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05" w:rsidRDefault="001F5C05">
      <w:pPr>
        <w:spacing w:after="200" w:line="276" w:lineRule="auto"/>
        <w:rPr>
          <w:b/>
          <w:i/>
          <w:sz w:val="28"/>
          <w:szCs w:val="28"/>
        </w:rPr>
      </w:pPr>
      <w:r w:rsidRPr="000856BD">
        <w:rPr>
          <w:noProof/>
          <w:sz w:val="20"/>
          <w:szCs w:val="20"/>
        </w:rPr>
        <mc:AlternateContent>
          <mc:Choice Requires="wps">
            <w:drawing>
              <wp:anchor distT="0" distB="0" distL="114300" distR="114300" simplePos="0" relativeHeight="251661312" behindDoc="0" locked="0" layoutInCell="1" allowOverlap="1" wp14:anchorId="35BF6D20" wp14:editId="0BCA2BF6">
                <wp:simplePos x="0" y="0"/>
                <wp:positionH relativeFrom="column">
                  <wp:posOffset>3447720</wp:posOffset>
                </wp:positionH>
                <wp:positionV relativeFrom="paragraph">
                  <wp:posOffset>19050</wp:posOffset>
                </wp:positionV>
                <wp:extent cx="353060"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06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C05" w:rsidRPr="00E3480D" w:rsidRDefault="001F5C05" w:rsidP="001F5C05">
                            <w:pPr>
                              <w:rPr>
                                <w:b/>
                                <w:sz w:val="18"/>
                                <w:szCs w:val="18"/>
                              </w:rPr>
                            </w:pPr>
                            <w:r w:rsidRPr="00E3480D">
                              <w:rPr>
                                <w:b/>
                                <w:sz w:val="18"/>
                                <w:szCs w:val="18"/>
                              </w:rPr>
                              <w:t>TM</w:t>
                            </w:r>
                          </w:p>
                          <w:p w:rsidR="001F5C05" w:rsidRDefault="001F5C05" w:rsidP="001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45pt;margin-top:1.5pt;width:27.8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" filled="f" stroked="f" strokeweight=".5pt">
                <v:textbox>
                  <w:txbxContent>
                    <w:p w:rsidR="001F5C05" w:rsidRPr="00E3480D" w:rsidRDefault="001F5C05" w:rsidP="001F5C05">
                      <w:pPr>
                        <w:rPr>
                          <w:b/>
                          <w:sz w:val="18"/>
                          <w:szCs w:val="18"/>
                        </w:rPr>
                      </w:pPr>
                      <w:r w:rsidRPr="00E3480D">
                        <w:rPr>
                          <w:b/>
                          <w:sz w:val="18"/>
                          <w:szCs w:val="18"/>
                        </w:rPr>
                        <w:t>TM</w:t>
                      </w:r>
                    </w:p>
                    <w:p w:rsidR="001F5C05" w:rsidRDefault="001F5C05" w:rsidP="001F5C05"/>
                  </w:txbxContent>
                </v:textbox>
              </v:shape>
            </w:pict>
          </mc:Fallback>
        </mc:AlternateContent>
      </w:r>
      <w:r w:rsidRPr="000856BD">
        <w:rPr>
          <w:noProof/>
          <w:sz w:val="20"/>
          <w:szCs w:val="20"/>
        </w:rPr>
        <w:drawing>
          <wp:anchor distT="0" distB="0" distL="114300" distR="114300" simplePos="0" relativeHeight="251659264" behindDoc="0" locked="0" layoutInCell="1" allowOverlap="1" wp14:anchorId="7C4E36D2" wp14:editId="5F9A190A">
            <wp:simplePos x="0" y="0"/>
            <wp:positionH relativeFrom="margin">
              <wp:posOffset>1823720</wp:posOffset>
            </wp:positionH>
            <wp:positionV relativeFrom="margin">
              <wp:posOffset>-514350</wp:posOffset>
            </wp:positionV>
            <wp:extent cx="2428240" cy="1639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48B15.tmp"/>
                    <pic:cNvPicPr/>
                  </pic:nvPicPr>
                  <pic:blipFill>
                    <a:blip r:embed="rId6">
                      <a:extLst>
                        <a:ext uri="{28A0092B-C50C-407E-A947-70E740481C1C}">
                          <a14:useLocalDpi xmlns:a14="http://schemas.microsoft.com/office/drawing/2010/main" val="0"/>
                        </a:ext>
                      </a:extLst>
                    </a:blip>
                    <a:stretch>
                      <a:fillRect/>
                    </a:stretch>
                  </pic:blipFill>
                  <pic:spPr>
                    <a:xfrm>
                      <a:off x="0" y="0"/>
                      <a:ext cx="2428240" cy="1639570"/>
                    </a:xfrm>
                    <a:prstGeom prst="rect">
                      <a:avLst/>
                    </a:prstGeom>
                  </pic:spPr>
                </pic:pic>
              </a:graphicData>
            </a:graphic>
            <wp14:sizeRelH relativeFrom="margin">
              <wp14:pctWidth>0</wp14:pctWidth>
            </wp14:sizeRelH>
            <wp14:sizeRelV relativeFrom="margin">
              <wp14:pctHeight>0</wp14:pctHeight>
            </wp14:sizeRelV>
          </wp:anchor>
        </w:drawing>
      </w:r>
    </w:p>
    <w:p w:rsidR="00C1692C" w:rsidRDefault="00C1692C" w:rsidP="002F39AD">
      <w:pPr>
        <w:pStyle w:val="NoSpacing"/>
        <w:rPr>
          <w:b/>
        </w:rPr>
      </w:pPr>
    </w:p>
    <w:p w:rsidR="00D25723" w:rsidRDefault="00D25723" w:rsidP="002F39AD">
      <w:pPr>
        <w:pStyle w:val="NoSpacing"/>
        <w:rPr>
          <w:b/>
        </w:rPr>
      </w:pPr>
    </w:p>
    <w:p w:rsidR="00D25723" w:rsidRDefault="00D25723" w:rsidP="002F39AD">
      <w:pPr>
        <w:pStyle w:val="NoSpacing"/>
        <w:rPr>
          <w:b/>
        </w:rPr>
      </w:pPr>
    </w:p>
    <w:p w:rsidR="00D25723" w:rsidRDefault="00D25723" w:rsidP="002F39AD">
      <w:pPr>
        <w:pStyle w:val="NoSpacing"/>
        <w:rPr>
          <w:b/>
        </w:rPr>
      </w:pPr>
    </w:p>
    <w:p w:rsidR="00D25723" w:rsidRDefault="00D25723" w:rsidP="002F39AD">
      <w:pPr>
        <w:pStyle w:val="NoSpacing"/>
        <w:rPr>
          <w:b/>
        </w:rPr>
      </w:pPr>
    </w:p>
    <w:p w:rsidR="00E47121" w:rsidRDefault="008F4F57" w:rsidP="002F39AD">
      <w:pPr>
        <w:pStyle w:val="NoSpacing"/>
      </w:pPr>
      <w:r w:rsidRPr="00DB6458">
        <w:rPr>
          <w:b/>
        </w:rPr>
        <w:t>Authors</w:t>
      </w:r>
      <w:r w:rsidRPr="00E44557">
        <w:t>:</w:t>
      </w:r>
      <w:r w:rsidR="00E47121">
        <w:t xml:space="preserve"> </w:t>
      </w:r>
      <w:r w:rsidR="00962FFA">
        <w:t xml:space="preserve"> </w:t>
      </w:r>
      <w:r w:rsidR="00E47121" w:rsidRPr="00E47121">
        <w:t>B</w:t>
      </w:r>
      <w:r w:rsidR="00E47121">
        <w:t>ryant</w:t>
      </w:r>
      <w:r w:rsidR="00E47121" w:rsidRPr="00E47121">
        <w:t xml:space="preserve"> Adams, </w:t>
      </w:r>
      <w:r w:rsidR="008C4511">
        <w:t>Wells College, Aurora, NY</w:t>
      </w:r>
    </w:p>
    <w:p w:rsidR="00E47121" w:rsidRDefault="00962FFA" w:rsidP="00962FFA">
      <w:pPr>
        <w:pStyle w:val="NoSpacing"/>
        <w:ind w:firstLine="720"/>
      </w:pPr>
      <w:r>
        <w:t xml:space="preserve">   </w:t>
      </w:r>
      <w:r w:rsidR="00E47121" w:rsidRPr="00E47121">
        <w:t>C</w:t>
      </w:r>
      <w:r w:rsidR="00E47121">
        <w:t xml:space="preserve">andace </w:t>
      </w:r>
      <w:r w:rsidR="00E47121" w:rsidRPr="00E47121">
        <w:t xml:space="preserve">W. Collmer, </w:t>
      </w:r>
      <w:r w:rsidR="008C4511" w:rsidRPr="00E47121">
        <w:t>Cornell University, Ithaca, NY</w:t>
      </w:r>
    </w:p>
    <w:p w:rsidR="00E47121" w:rsidRDefault="00962FFA" w:rsidP="00962FFA">
      <w:pPr>
        <w:pStyle w:val="NoSpacing"/>
      </w:pPr>
      <w:r>
        <w:t xml:space="preserve"> </w:t>
      </w:r>
      <w:r>
        <w:tab/>
        <w:t xml:space="preserve">   </w:t>
      </w:r>
      <w:r w:rsidR="00E47121" w:rsidRPr="00E47121">
        <w:t>M</w:t>
      </w:r>
      <w:r w:rsidR="00E47121">
        <w:t>agdalen</w:t>
      </w:r>
      <w:r w:rsidR="00E47121" w:rsidRPr="00E47121">
        <w:t xml:space="preserve"> Lindeberg, </w:t>
      </w:r>
      <w:r w:rsidR="008C4511" w:rsidRPr="00E47121">
        <w:t>Cornell University, Ithaca, NY</w:t>
      </w:r>
      <w:r w:rsidR="00D25723">
        <w:rPr>
          <w:sz w:val="20"/>
          <w:szCs w:val="20"/>
        </w:rPr>
        <w:t xml:space="preserve">     </w:t>
      </w:r>
    </w:p>
    <w:p w:rsidR="00D25723" w:rsidRDefault="00962FFA" w:rsidP="00D25723">
      <w:pPr>
        <w:pStyle w:val="NoSpacing"/>
        <w:ind w:firstLine="720"/>
      </w:pPr>
      <w:r>
        <w:t xml:space="preserve">   </w:t>
      </w:r>
      <w:r w:rsidR="00E47121" w:rsidRPr="00E47121">
        <w:t>A</w:t>
      </w:r>
      <w:r w:rsidR="00E47121">
        <w:t>lan</w:t>
      </w:r>
      <w:r w:rsidR="00E47121" w:rsidRPr="00E47121">
        <w:t xml:space="preserve"> Collmer</w:t>
      </w:r>
      <w:r w:rsidR="00E47121">
        <w:t>,</w:t>
      </w:r>
      <w:r w:rsidR="00E47121" w:rsidRPr="00E47121">
        <w:t xml:space="preserve"> Cornell University, Ithaca, NY </w:t>
      </w:r>
    </w:p>
    <w:p w:rsidR="00E44557" w:rsidRPr="00E44557" w:rsidRDefault="00D25723" w:rsidP="00E44557">
      <w:pPr>
        <w:pStyle w:val="NoSpacing"/>
      </w:pPr>
      <w:r w:rsidRPr="00D25723">
        <w:rPr>
          <w:b/>
        </w:rPr>
        <w:t>Funding:</w:t>
      </w:r>
      <w:r>
        <w:rPr>
          <w:b/>
        </w:rPr>
        <w:t xml:space="preserve">  </w:t>
      </w:r>
      <w:r w:rsidRPr="00D25723">
        <w:t>Supported by NSF grant # IOS-1025642</w:t>
      </w:r>
    </w:p>
    <w:p w:rsidR="00E44557" w:rsidRPr="00E44557" w:rsidRDefault="008F4F57" w:rsidP="00E44557">
      <w:pPr>
        <w:pStyle w:val="NoSpacing"/>
      </w:pPr>
      <w:r w:rsidRPr="00DB6458">
        <w:rPr>
          <w:b/>
        </w:rPr>
        <w:t>Appropriate Level</w:t>
      </w:r>
      <w:r w:rsidRPr="00E44557">
        <w:t>: High School Regents, Honors, or Advanced Placement Biology</w:t>
      </w:r>
    </w:p>
    <w:p w:rsidR="00074667" w:rsidRDefault="00074667" w:rsidP="00880643">
      <w:pPr>
        <w:pStyle w:val="NoSpacing"/>
        <w:rPr>
          <w:b/>
        </w:rPr>
      </w:pPr>
    </w:p>
    <w:p w:rsidR="002E43E8" w:rsidRDefault="008F4F57" w:rsidP="00880643">
      <w:pPr>
        <w:pStyle w:val="NoSpacing"/>
      </w:pPr>
      <w:r w:rsidRPr="00DB6458">
        <w:rPr>
          <w:b/>
        </w:rPr>
        <w:t>Abstract</w:t>
      </w:r>
      <w:r w:rsidRPr="00E44557">
        <w:t>:</w:t>
      </w:r>
      <w:r w:rsidR="00D3649B">
        <w:t xml:space="preserve">  </w:t>
      </w:r>
      <w:r w:rsidR="00995EF0">
        <w:t>Playing this game allows students</w:t>
      </w:r>
      <w:r w:rsidR="00367F35">
        <w:t xml:space="preserve"> to experience through game-play the continuing co-evolution </w:t>
      </w:r>
      <w:r w:rsidR="009C598C">
        <w:t>between</w:t>
      </w:r>
      <w:r w:rsidR="00367F35">
        <w:t xml:space="preserve"> plants and their microbial pathogens </w:t>
      </w:r>
      <w:r w:rsidR="009C598C">
        <w:t xml:space="preserve">that occurs </w:t>
      </w:r>
      <w:r w:rsidR="00836BB1">
        <w:t>during</w:t>
      </w:r>
      <w:r w:rsidR="00367F35">
        <w:t xml:space="preserve"> the </w:t>
      </w:r>
      <w:r w:rsidR="00836BB1">
        <w:t>battle</w:t>
      </w:r>
      <w:r w:rsidR="00367F35">
        <w:t xml:space="preserve"> to detect/defend </w:t>
      </w:r>
      <w:r w:rsidR="00CA0F6B">
        <w:t xml:space="preserve">(plants) </w:t>
      </w:r>
      <w:r w:rsidR="00367F35">
        <w:t>versus evade/invade</w:t>
      </w:r>
      <w:r w:rsidR="00CA0F6B">
        <w:t xml:space="preserve"> (pathogens)</w:t>
      </w:r>
      <w:r w:rsidR="00836BB1">
        <w:t>. Th</w:t>
      </w:r>
      <w:r w:rsidR="00C809AD">
        <w:t>is</w:t>
      </w:r>
      <w:r w:rsidR="00836BB1">
        <w:t xml:space="preserve"> battle is ongoing in nature over evolutionary time </w:t>
      </w:r>
      <w:r w:rsidR="00E52D7B">
        <w:t>and</w:t>
      </w:r>
      <w:r w:rsidR="00836BB1">
        <w:t xml:space="preserve"> </w:t>
      </w:r>
      <w:r w:rsidR="00A04EF4">
        <w:t>observable</w:t>
      </w:r>
      <w:r w:rsidR="00836BB1">
        <w:t xml:space="preserve"> in agricultural fields from one season to another, where crop choice or agricultural biotechnology can quickly alter plants</w:t>
      </w:r>
      <w:r w:rsidR="00D85D34">
        <w:t xml:space="preserve"> in response to changes in pathogen populations. </w:t>
      </w:r>
      <w:r w:rsidR="000E298C">
        <w:t>In</w:t>
      </w:r>
      <w:r w:rsidR="007B4219">
        <w:t xml:space="preserve"> </w:t>
      </w:r>
      <w:proofErr w:type="spellStart"/>
      <w:r w:rsidR="007B4219" w:rsidRPr="007B4219">
        <w:rPr>
          <w:i/>
        </w:rPr>
        <w:t>Vegevaders</w:t>
      </w:r>
      <w:r w:rsidR="007B4219" w:rsidRPr="007B4219">
        <w:rPr>
          <w:vertAlign w:val="superscript"/>
        </w:rPr>
        <w:t>TM</w:t>
      </w:r>
      <w:proofErr w:type="spellEnd"/>
      <w:r w:rsidR="007B4219">
        <w:t>, t</w:t>
      </w:r>
      <w:r w:rsidR="00F52050">
        <w:t xml:space="preserve">he teacher </w:t>
      </w:r>
      <w:r w:rsidR="007B4219">
        <w:t>shows</w:t>
      </w:r>
      <w:r w:rsidR="00F52050">
        <w:t xml:space="preserve"> the provided PowerPoint presentation</w:t>
      </w:r>
      <w:r w:rsidR="000E298C">
        <w:t>,</w:t>
      </w:r>
      <w:r w:rsidR="00F52050">
        <w:t xml:space="preserve"> </w:t>
      </w:r>
      <w:r w:rsidR="00395162">
        <w:t>teaching</w:t>
      </w:r>
      <w:r w:rsidR="00F52050">
        <w:t xml:space="preserve"> the underlying biology as well as the </w:t>
      </w:r>
      <w:r w:rsidR="007B4219">
        <w:t xml:space="preserve">rules for </w:t>
      </w:r>
      <w:r w:rsidR="00F52050">
        <w:t>game play and scoring</w:t>
      </w:r>
      <w:r w:rsidR="000E298C">
        <w:t xml:space="preserve">, as students begin to play the game. </w:t>
      </w:r>
      <w:r w:rsidR="00F52050">
        <w:t xml:space="preserve"> </w:t>
      </w:r>
      <w:r w:rsidR="002E43E8">
        <w:t xml:space="preserve">Students </w:t>
      </w:r>
      <w:r w:rsidR="00CA0F6B">
        <w:t xml:space="preserve">play </w:t>
      </w:r>
      <w:r w:rsidR="002E43E8">
        <w:t>in pairs</w:t>
      </w:r>
      <w:r w:rsidR="00CA0F6B">
        <w:t>,</w:t>
      </w:r>
      <w:r w:rsidR="002E43E8">
        <w:t xml:space="preserve"> plant versus pathogen</w:t>
      </w:r>
      <w:r w:rsidR="00CA0F6B">
        <w:t>,</w:t>
      </w:r>
      <w:r w:rsidR="007010EB">
        <w:t xml:space="preserve"> </w:t>
      </w:r>
      <w:r w:rsidR="00A04EF4">
        <w:t xml:space="preserve">on </w:t>
      </w:r>
      <w:r w:rsidR="00C809AD">
        <w:t>a</w:t>
      </w:r>
      <w:r w:rsidR="00A04EF4">
        <w:t xml:space="preserve"> play mat </w:t>
      </w:r>
      <w:r w:rsidR="009C598C">
        <w:t>with 4 sets of</w:t>
      </w:r>
      <w:r w:rsidR="00C809AD">
        <w:t xml:space="preserve"> cards that represent</w:t>
      </w:r>
      <w:r w:rsidR="002E43E8">
        <w:t xml:space="preserve"> different </w:t>
      </w:r>
      <w:r w:rsidR="007010EB">
        <w:t xml:space="preserve">pathogen </w:t>
      </w:r>
      <w:r w:rsidR="002E43E8">
        <w:t xml:space="preserve">molecules </w:t>
      </w:r>
      <w:r w:rsidR="007010EB">
        <w:t xml:space="preserve">(Rows 1 and 3) or plant receptors </w:t>
      </w:r>
      <w:r w:rsidR="00A04EF4">
        <w:t>(Rows 2 and 4)</w:t>
      </w:r>
      <w:r w:rsidR="00474EFD">
        <w:t>.</w:t>
      </w:r>
      <w:r w:rsidR="00A04EF4">
        <w:t xml:space="preserve"> </w:t>
      </w:r>
      <w:r w:rsidR="00D12D47">
        <w:t xml:space="preserve"> </w:t>
      </w:r>
      <w:r w:rsidR="00474EFD">
        <w:t>Card m</w:t>
      </w:r>
      <w:r w:rsidR="00A04EF4">
        <w:t xml:space="preserve">atches represent specific detection </w:t>
      </w:r>
      <w:r w:rsidR="00D12D47">
        <w:t>events that, for the plant, result in activation of one</w:t>
      </w:r>
      <w:r w:rsidR="00A04EF4">
        <w:t xml:space="preserve"> </w:t>
      </w:r>
      <w:r w:rsidR="00B54328">
        <w:t xml:space="preserve">or the other </w:t>
      </w:r>
      <w:r w:rsidR="00A04EF4">
        <w:t xml:space="preserve">of the two </w:t>
      </w:r>
      <w:r w:rsidR="00D12D47">
        <w:t>levels</w:t>
      </w:r>
      <w:r w:rsidR="00A04EF4">
        <w:t xml:space="preserve"> of the plant immune</w:t>
      </w:r>
      <w:r w:rsidR="00474EFD">
        <w:t xml:space="preserve"> defense</w:t>
      </w:r>
      <w:r w:rsidR="00A04EF4">
        <w:t xml:space="preserve"> response. </w:t>
      </w:r>
      <w:r w:rsidR="00870BAC">
        <w:t xml:space="preserve">A pathogen card </w:t>
      </w:r>
      <w:r w:rsidR="005642DA">
        <w:t xml:space="preserve">in Row 3 </w:t>
      </w:r>
      <w:r w:rsidR="00870BAC">
        <w:t xml:space="preserve">that matches a plant-pathogen card pair </w:t>
      </w:r>
      <w:r w:rsidR="005642DA">
        <w:t xml:space="preserve">(Rows 1 and 2) </w:t>
      </w:r>
      <w:r w:rsidR="00870BAC">
        <w:t>can disable the plant defense response</w:t>
      </w:r>
      <w:r w:rsidR="00474EFD">
        <w:t xml:space="preserve"> and allow </w:t>
      </w:r>
      <w:r w:rsidR="00B54328">
        <w:t xml:space="preserve">pathogen </w:t>
      </w:r>
      <w:r w:rsidR="00474EFD">
        <w:t xml:space="preserve">invasion. </w:t>
      </w:r>
      <w:r w:rsidR="005642DA">
        <w:t>Alternatively, random m</w:t>
      </w:r>
      <w:r w:rsidR="00A04EF4">
        <w:t xml:space="preserve">utations </w:t>
      </w:r>
      <w:r w:rsidR="005642DA">
        <w:t xml:space="preserve">(drawing to replace a card) can change </w:t>
      </w:r>
      <w:r w:rsidR="00C809AD">
        <w:t>pathogen molecules</w:t>
      </w:r>
      <w:r w:rsidR="00074667">
        <w:t xml:space="preserve">, </w:t>
      </w:r>
      <w:r w:rsidR="008F4F41">
        <w:t xml:space="preserve">thus </w:t>
      </w:r>
      <w:r w:rsidR="00074667">
        <w:t>disrupting</w:t>
      </w:r>
      <w:r w:rsidR="00A04EF4">
        <w:t xml:space="preserve"> lock-and-key recognition</w:t>
      </w:r>
      <w:r w:rsidR="00074667">
        <w:t xml:space="preserve"> and allowing invasion</w:t>
      </w:r>
      <w:r w:rsidR="005642DA">
        <w:t>,</w:t>
      </w:r>
      <w:r w:rsidR="00A04EF4">
        <w:t xml:space="preserve"> </w:t>
      </w:r>
      <w:r w:rsidR="00074667">
        <w:t xml:space="preserve">or change </w:t>
      </w:r>
      <w:r w:rsidR="00C809AD">
        <w:t>the plant’s detection repertoire</w:t>
      </w:r>
      <w:r w:rsidR="00245717">
        <w:t xml:space="preserve">, </w:t>
      </w:r>
      <w:r w:rsidR="00074667">
        <w:t>restoring</w:t>
      </w:r>
      <w:r w:rsidR="00474EFD">
        <w:t xml:space="preserve"> detection</w:t>
      </w:r>
      <w:r w:rsidR="005642DA">
        <w:t xml:space="preserve"> and </w:t>
      </w:r>
      <w:r w:rsidR="00245717">
        <w:t xml:space="preserve">successful </w:t>
      </w:r>
      <w:r w:rsidR="005642DA">
        <w:t>defense</w:t>
      </w:r>
      <w:r w:rsidR="00474EFD">
        <w:t>.</w:t>
      </w:r>
      <w:r w:rsidR="005642DA">
        <w:t xml:space="preserve"> </w:t>
      </w:r>
      <w:r w:rsidR="00034FE1">
        <w:t>Game play continues, a</w:t>
      </w:r>
      <w:r w:rsidR="007B4219">
        <w:t xml:space="preserve">lternating between </w:t>
      </w:r>
      <w:r w:rsidR="00034FE1">
        <w:t xml:space="preserve">card play/scoring </w:t>
      </w:r>
      <w:r w:rsidR="007B4219">
        <w:t xml:space="preserve">and </w:t>
      </w:r>
      <w:r w:rsidR="000E298C">
        <w:t>evolution</w:t>
      </w:r>
      <w:r w:rsidR="007B4219">
        <w:t xml:space="preserve"> of plant</w:t>
      </w:r>
      <w:r w:rsidR="00E132F2">
        <w:t>/</w:t>
      </w:r>
      <w:r w:rsidR="007B4219">
        <w:t xml:space="preserve">pathogen, </w:t>
      </w:r>
      <w:r w:rsidR="00267AE0">
        <w:t xml:space="preserve">mimicking the rules of the </w:t>
      </w:r>
      <w:r w:rsidR="005642DA">
        <w:t xml:space="preserve">game </w:t>
      </w:r>
      <w:r w:rsidR="00A31527">
        <w:t>between plants and pathogens</w:t>
      </w:r>
      <w:r w:rsidR="00074667">
        <w:t xml:space="preserve"> in nature</w:t>
      </w:r>
      <w:r w:rsidR="00395162">
        <w:t xml:space="preserve">, </w:t>
      </w:r>
      <w:r w:rsidR="00B54328">
        <w:t>still</w:t>
      </w:r>
      <w:r w:rsidR="005642DA">
        <w:t xml:space="preserve"> playing </w:t>
      </w:r>
      <w:r w:rsidR="00B54328">
        <w:t>after</w:t>
      </w:r>
      <w:r w:rsidR="005642DA">
        <w:t xml:space="preserve"> millions of years.</w:t>
      </w:r>
    </w:p>
    <w:p w:rsidR="00A04EF4" w:rsidRDefault="00A04EF4" w:rsidP="00880643">
      <w:pPr>
        <w:pStyle w:val="NoSpacing"/>
      </w:pPr>
    </w:p>
    <w:p w:rsidR="008F4F57" w:rsidRDefault="008F4F57" w:rsidP="00880643">
      <w:pPr>
        <w:pStyle w:val="NoSpacing"/>
      </w:pPr>
      <w:r w:rsidRPr="00DB6458">
        <w:rPr>
          <w:b/>
        </w:rPr>
        <w:t>Time Required</w:t>
      </w:r>
      <w:r w:rsidRPr="00E44557">
        <w:t>:</w:t>
      </w:r>
      <w:r w:rsidR="00E44557" w:rsidRPr="00E44557">
        <w:t xml:space="preserve">  One 45-minute class period is enough</w:t>
      </w:r>
      <w:r w:rsidR="00E44557">
        <w:t xml:space="preserve"> to play a basic version of the game, but a double period (90 minutes) is preferable to allow enough time </w:t>
      </w:r>
      <w:r w:rsidR="00367F35">
        <w:t>for playing</w:t>
      </w:r>
      <w:r w:rsidR="00E44557">
        <w:t xml:space="preserve"> several seasons </w:t>
      </w:r>
      <w:r w:rsidR="001F5C05">
        <w:t xml:space="preserve">of the game </w:t>
      </w:r>
      <w:r w:rsidR="00E44557">
        <w:t xml:space="preserve">and </w:t>
      </w:r>
      <w:r w:rsidR="00DB6458">
        <w:t xml:space="preserve">then </w:t>
      </w:r>
      <w:r w:rsidR="00367F35">
        <w:t>having</w:t>
      </w:r>
      <w:r w:rsidR="00E44557">
        <w:t xml:space="preserve"> a follow-up</w:t>
      </w:r>
      <w:r w:rsidR="00DB6458">
        <w:t xml:space="preserve"> </w:t>
      </w:r>
      <w:r w:rsidR="00E44557">
        <w:t>discussion and wrap-up session.</w:t>
      </w:r>
      <w:r w:rsidR="00D3649B">
        <w:t xml:space="preserve"> Substantial teacher preparation time for printing play mats and printing</w:t>
      </w:r>
      <w:r w:rsidR="00367F35">
        <w:t>/</w:t>
      </w:r>
      <w:r w:rsidR="00D3649B">
        <w:t xml:space="preserve">cutting out cards is required the first time the activity is used. After that, minimal teacher preparation time is required. In addition, the teacher </w:t>
      </w:r>
      <w:r w:rsidR="00E132F2">
        <w:t>will need to review beforehand, and modify if desired,</w:t>
      </w:r>
      <w:r w:rsidR="00D3649B">
        <w:t xml:space="preserve"> the PowerPoint presentation that is provided to be used with the game.</w:t>
      </w:r>
    </w:p>
    <w:p w:rsidR="00E44557" w:rsidRDefault="00E44557" w:rsidP="00880643">
      <w:pPr>
        <w:pStyle w:val="NoSpacing"/>
      </w:pPr>
    </w:p>
    <w:p w:rsidR="00EC55D7" w:rsidRPr="00E44557" w:rsidRDefault="00EC55D7" w:rsidP="00EC55D7">
      <w:pPr>
        <w:pStyle w:val="NoSpacing"/>
      </w:pPr>
      <w:r>
        <w:rPr>
          <w:b/>
        </w:rPr>
        <w:t>Key Words</w:t>
      </w:r>
      <w:r w:rsidRPr="00E44557">
        <w:t>:</w:t>
      </w:r>
      <w:r>
        <w:t xml:space="preserve">  </w:t>
      </w:r>
      <w:r w:rsidR="00267AE0">
        <w:t xml:space="preserve">evolution, natural selection; </w:t>
      </w:r>
      <w:r>
        <w:t>host-parasite interactions, plant immunity, plant disease; receptor, lock-and-key molecular recognition, intracellular signaling, defense response; biotechnology</w:t>
      </w:r>
    </w:p>
    <w:p w:rsidR="00EC55D7" w:rsidRDefault="00EC55D7" w:rsidP="00880643">
      <w:pPr>
        <w:pStyle w:val="NoSpacing"/>
        <w:rPr>
          <w:b/>
        </w:rPr>
      </w:pPr>
    </w:p>
    <w:p w:rsidR="0025686C" w:rsidRDefault="00DB6458" w:rsidP="00880643">
      <w:pPr>
        <w:pStyle w:val="NoSpacing"/>
      </w:pPr>
      <w:r w:rsidRPr="00DB6458">
        <w:rPr>
          <w:b/>
        </w:rPr>
        <w:t>Living Environment</w:t>
      </w:r>
      <w:r>
        <w:t>:</w:t>
      </w:r>
      <w:r w:rsidR="008F0DF5">
        <w:t xml:space="preserve">  </w:t>
      </w:r>
      <w:r w:rsidR="00B95509" w:rsidRPr="00B95509">
        <w:rPr>
          <w:u w:val="single"/>
        </w:rPr>
        <w:t>4-Content</w:t>
      </w:r>
      <w:r w:rsidR="00B95509">
        <w:t>: 1-Living things: 1.1c, d</w:t>
      </w:r>
      <w:proofErr w:type="gramStart"/>
      <w:r w:rsidR="00B95509">
        <w:t>;  2</w:t>
      </w:r>
      <w:proofErr w:type="gramEnd"/>
      <w:r w:rsidR="00B95509">
        <w:t>-Organisms inherit genetic information: 2.1i,</w:t>
      </w:r>
      <w:r w:rsidR="008C7FA8">
        <w:t xml:space="preserve"> </w:t>
      </w:r>
      <w:r w:rsidR="00B95509">
        <w:t>j</w:t>
      </w:r>
      <w:r w:rsidR="00880643">
        <w:t xml:space="preserve">;  </w:t>
      </w:r>
      <w:r w:rsidR="002650B2">
        <w:t xml:space="preserve">(optional Genetic engineering: 2.2a, b); </w:t>
      </w:r>
      <w:r w:rsidR="00880643">
        <w:t xml:space="preserve">3-Change over time: 3.1f, </w:t>
      </w:r>
      <w:r w:rsidR="008C7FA8">
        <w:t>g</w:t>
      </w:r>
      <w:r w:rsidR="00880643">
        <w:t xml:space="preserve">, h, </w:t>
      </w:r>
      <w:proofErr w:type="spellStart"/>
      <w:r w:rsidR="00880643">
        <w:t>i</w:t>
      </w:r>
      <w:proofErr w:type="spellEnd"/>
      <w:r w:rsidR="00880643">
        <w:t>;  5-Dynamic equilibrium: 5.1g, 5.2b, c</w:t>
      </w:r>
      <w:r w:rsidR="008C7FA8">
        <w:t>,</w:t>
      </w:r>
      <w:r w:rsidR="00880643">
        <w:t xml:space="preserve"> 5.3a;  6-Ecology: 6.1g</w:t>
      </w:r>
    </w:p>
    <w:p w:rsidR="0025686C" w:rsidRDefault="0025686C" w:rsidP="0025686C">
      <w:pPr>
        <w:pStyle w:val="NoSpacing"/>
      </w:pPr>
    </w:p>
    <w:p w:rsidR="00DB6458" w:rsidRDefault="0025686C" w:rsidP="00880643">
      <w:pPr>
        <w:pStyle w:val="NoSpacing"/>
      </w:pPr>
      <w:r>
        <w:rPr>
          <w:b/>
        </w:rPr>
        <w:t xml:space="preserve">Next Generation </w:t>
      </w:r>
      <w:r w:rsidRPr="00DB6458">
        <w:rPr>
          <w:b/>
        </w:rPr>
        <w:t>Science Standards</w:t>
      </w:r>
      <w:r w:rsidRPr="00E44557">
        <w:t>:</w:t>
      </w:r>
      <w:r>
        <w:t xml:space="preserve">  HS-LS4 </w:t>
      </w:r>
      <w:r w:rsidRPr="00EC55D7">
        <w:rPr>
          <w:u w:val="single"/>
        </w:rPr>
        <w:t>Biological Evolution: Unity and Diversity</w:t>
      </w:r>
      <w:r>
        <w:t xml:space="preserve"> – </w:t>
      </w:r>
      <w:r w:rsidR="00EC55D7">
        <w:t xml:space="preserve">Playing this </w:t>
      </w:r>
      <w:r>
        <w:t>game</w:t>
      </w:r>
      <w:r w:rsidR="00EC55D7">
        <w:t>,</w:t>
      </w:r>
      <w:r>
        <w:t xml:space="preserve"> a simulation</w:t>
      </w:r>
      <w:r w:rsidR="00EC55D7">
        <w:t xml:space="preserve"> of molecular host-parasite interaction and evolution,</w:t>
      </w:r>
      <w:r>
        <w:t xml:space="preserve"> will </w:t>
      </w:r>
      <w:r w:rsidR="00EC55D7">
        <w:t>allow</w:t>
      </w:r>
      <w:r>
        <w:t xml:space="preserve"> students </w:t>
      </w:r>
      <w:r w:rsidR="00EC55D7">
        <w:t xml:space="preserve">to </w:t>
      </w:r>
      <w:r>
        <w:t xml:space="preserve">construct an explanation </w:t>
      </w:r>
      <w:r w:rsidR="00EC55D7">
        <w:t>based on evidence of how natural selection leads to adaptation of populations of plants and their microbial pathogens (HS-LS4-4)</w:t>
      </w:r>
      <w:r w:rsidR="00DB6458">
        <w:br w:type="page"/>
      </w:r>
    </w:p>
    <w:p w:rsidR="009B429C" w:rsidRDefault="009B429C" w:rsidP="00F107F4">
      <w:pPr>
        <w:spacing w:after="200" w:line="276" w:lineRule="auto"/>
        <w:jc w:val="center"/>
        <w:rPr>
          <w:b/>
          <w:sz w:val="28"/>
          <w:szCs w:val="28"/>
        </w:rPr>
        <w:sectPr w:rsidR="009B429C" w:rsidSect="0025686C">
          <w:pgSz w:w="12240" w:h="15840"/>
          <w:pgMar w:top="1296" w:right="1440" w:bottom="1296" w:left="1440" w:header="720" w:footer="720" w:gutter="0"/>
          <w:cols w:space="720"/>
          <w:docGrid w:linePitch="360"/>
        </w:sectPr>
      </w:pPr>
    </w:p>
    <w:p w:rsidR="00F107F4" w:rsidRPr="00A31527" w:rsidRDefault="00F107F4" w:rsidP="00A31527">
      <w:pPr>
        <w:pStyle w:val="NoSpacing"/>
        <w:jc w:val="center"/>
        <w:rPr>
          <w:b/>
          <w:sz w:val="24"/>
          <w:szCs w:val="24"/>
        </w:rPr>
      </w:pPr>
      <w:r w:rsidRPr="00A31527">
        <w:rPr>
          <w:b/>
          <w:sz w:val="24"/>
          <w:szCs w:val="24"/>
        </w:rPr>
        <w:lastRenderedPageBreak/>
        <w:t>Additional Teacher Information</w:t>
      </w:r>
    </w:p>
    <w:p w:rsidR="00A31527" w:rsidRDefault="00A31527" w:rsidP="00A31527">
      <w:pPr>
        <w:pStyle w:val="NoSpacing"/>
      </w:pPr>
    </w:p>
    <w:p w:rsidR="00F107F4" w:rsidRDefault="00F107F4" w:rsidP="00A31527">
      <w:pPr>
        <w:pStyle w:val="NoSpacing"/>
      </w:pPr>
    </w:p>
    <w:p w:rsidR="00F107F4" w:rsidRDefault="00F107F4" w:rsidP="00A31527">
      <w:pPr>
        <w:pStyle w:val="NoSpacing"/>
      </w:pPr>
      <w:r w:rsidRPr="00A31527">
        <w:rPr>
          <w:b/>
          <w:u w:val="single"/>
        </w:rPr>
        <w:t>Basic background Information with which the student must be familiar</w:t>
      </w:r>
      <w:r w:rsidRPr="00DB6458">
        <w:t>:</w:t>
      </w:r>
    </w:p>
    <w:p w:rsidR="00277605" w:rsidRDefault="00277605" w:rsidP="00F107F4">
      <w:pPr>
        <w:pStyle w:val="NoSpacing"/>
        <w:ind w:hanging="180"/>
      </w:pPr>
    </w:p>
    <w:p w:rsidR="00F107F4" w:rsidRDefault="00F107F4" w:rsidP="00F107F4">
      <w:pPr>
        <w:pStyle w:val="NoSpacing"/>
        <w:ind w:left="270" w:hanging="270"/>
      </w:pPr>
      <w:r>
        <w:t xml:space="preserve">Organisms are made up of molecules, some of which are proteins. Proteins have specific, different shapes from one another. </w:t>
      </w:r>
    </w:p>
    <w:p w:rsidR="00F107F4" w:rsidRDefault="00F107F4" w:rsidP="00F107F4">
      <w:pPr>
        <w:pStyle w:val="NoSpacing"/>
        <w:ind w:left="270" w:hanging="270"/>
      </w:pPr>
      <w:r>
        <w:t>Two or more different molecules can interact if their shapes match, often via a lock-and-key type fit. Th</w:t>
      </w:r>
      <w:r w:rsidR="00A31527">
        <w:t>is</w:t>
      </w:r>
      <w:r>
        <w:t xml:space="preserve"> coming together of proteins can be the signal that leads to a response by cell.</w:t>
      </w:r>
    </w:p>
    <w:p w:rsidR="00C43207" w:rsidRDefault="00C43207" w:rsidP="00F107F4">
      <w:pPr>
        <w:pStyle w:val="NoSpacing"/>
        <w:ind w:left="270" w:hanging="270"/>
      </w:pPr>
      <w:r>
        <w:t>Genes in an organism’s DNA contain the information for making specific proteins. A change, or mutation, in a gene usually results in a change to its protein</w:t>
      </w:r>
      <w:r w:rsidR="00277605">
        <w:t xml:space="preserve"> product (and its shape).</w:t>
      </w:r>
    </w:p>
    <w:p w:rsidR="00F107F4" w:rsidRDefault="00F107F4" w:rsidP="00F107F4">
      <w:pPr>
        <w:pStyle w:val="NoSpacing"/>
        <w:ind w:left="270" w:hanging="270"/>
      </w:pPr>
      <w:r>
        <w:t xml:space="preserve">Basic tenets of evolution: </w:t>
      </w:r>
      <w:r w:rsidR="00A953A7">
        <w:t>V</w:t>
      </w:r>
      <w:r>
        <w:t>ariation exists in populations and some of that variation is genetically inherited. Larger numbers of individuals are present than can be supported by the resources available, so therefore there is competition for resources necessary for survival.  Those variants best suited to an environment survive and reproduce, passing useful traits on to their offspring. This is natural selection, which over generations results in individuals that are well adapted to a particular environment</w:t>
      </w:r>
      <w:r w:rsidR="00B03695">
        <w:t xml:space="preserve"> (in this case, the “environment” is the host-parasite interaction)</w:t>
      </w:r>
      <w:r w:rsidR="00A31527">
        <w:t>.</w:t>
      </w:r>
    </w:p>
    <w:p w:rsidR="00F107F4" w:rsidRDefault="00F107F4" w:rsidP="00F107F4">
      <w:pPr>
        <w:pStyle w:val="NoSpacing"/>
        <w:rPr>
          <w:b/>
        </w:rPr>
      </w:pPr>
    </w:p>
    <w:p w:rsidR="00F107F4" w:rsidRDefault="00F107F4" w:rsidP="00F107F4">
      <w:pPr>
        <w:pStyle w:val="NoSpacing"/>
        <w:ind w:hanging="180"/>
        <w:rPr>
          <w:b/>
        </w:rPr>
      </w:pPr>
      <w:r w:rsidRPr="00C43B2A">
        <w:rPr>
          <w:b/>
          <w:u w:val="single"/>
        </w:rPr>
        <w:t>Information introduced or reinforced by playing this game</w:t>
      </w:r>
      <w:r>
        <w:rPr>
          <w:b/>
        </w:rPr>
        <w:t>:</w:t>
      </w:r>
    </w:p>
    <w:p w:rsidR="00277605" w:rsidRDefault="00277605" w:rsidP="00F107F4">
      <w:pPr>
        <w:pStyle w:val="NoSpacing"/>
        <w:ind w:hanging="180"/>
      </w:pPr>
    </w:p>
    <w:p w:rsidR="00F107F4" w:rsidRDefault="00F107F4" w:rsidP="00F107F4">
      <w:pPr>
        <w:pStyle w:val="NoSpacing"/>
        <w:ind w:left="270" w:hanging="270"/>
      </w:pPr>
      <w:r w:rsidRPr="00A31527">
        <w:rPr>
          <w:u w:val="single"/>
        </w:rPr>
        <w:t>Plants</w:t>
      </w:r>
      <w:r>
        <w:t xml:space="preserve">, like animals, can be afflicted by </w:t>
      </w:r>
      <w:r w:rsidRPr="00A31527">
        <w:rPr>
          <w:u w:val="single"/>
        </w:rPr>
        <w:t>diseases</w:t>
      </w:r>
      <w:r>
        <w:t xml:space="preserve"> caused by different kinds of </w:t>
      </w:r>
      <w:r w:rsidRPr="00A31527">
        <w:rPr>
          <w:u w:val="single"/>
        </w:rPr>
        <w:t>microbial pathogens</w:t>
      </w:r>
      <w:r>
        <w:t xml:space="preserve"> (for example, bacteria, fungi, viruses).  Plant diseases caused by microorganisms cost billions of dollars in crop losses and are a constant </w:t>
      </w:r>
      <w:r w:rsidRPr="00A31527">
        <w:rPr>
          <w:u w:val="single"/>
        </w:rPr>
        <w:t>threat to the world’s food</w:t>
      </w:r>
      <w:r>
        <w:t xml:space="preserve"> supply. In addition, plant disease can cause people to die due to lack of food.</w:t>
      </w:r>
    </w:p>
    <w:p w:rsidR="00F107F4" w:rsidRDefault="00F107F4" w:rsidP="00F107F4">
      <w:pPr>
        <w:pStyle w:val="NoSpacing"/>
        <w:ind w:left="270" w:hanging="270"/>
      </w:pPr>
      <w:r>
        <w:t>Plants, as animals, have a defense system – in this case a two-</w:t>
      </w:r>
      <w:r w:rsidR="00A31527">
        <w:t>level</w:t>
      </w:r>
      <w:r>
        <w:t xml:space="preserve"> </w:t>
      </w:r>
      <w:r w:rsidR="00A31527">
        <w:rPr>
          <w:u w:val="single"/>
        </w:rPr>
        <w:t>immune system</w:t>
      </w:r>
      <w:r>
        <w:t xml:space="preserve"> to protect themselves by attack from microbes</w:t>
      </w:r>
    </w:p>
    <w:p w:rsidR="00F107F4" w:rsidRDefault="00F107F4" w:rsidP="00F107F4">
      <w:pPr>
        <w:pStyle w:val="NoSpacing"/>
        <w:ind w:left="270" w:hanging="270"/>
      </w:pPr>
      <w:r>
        <w:t xml:space="preserve">The battle between plants and pathogens is essentially one of detection and defense on the part of the </w:t>
      </w:r>
      <w:r>
        <w:br/>
        <w:t xml:space="preserve">plant, versus evasion and invasion on the part of the pathogen.   </w:t>
      </w:r>
    </w:p>
    <w:p w:rsidR="00F107F4" w:rsidRPr="001E25B3" w:rsidRDefault="00F107F4" w:rsidP="00F107F4">
      <w:pPr>
        <w:pStyle w:val="NoSpacing"/>
        <w:numPr>
          <w:ilvl w:val="0"/>
          <w:numId w:val="3"/>
        </w:numPr>
      </w:pPr>
      <w:r w:rsidRPr="001E25B3">
        <w:t>How is the battle waged?</w:t>
      </w:r>
    </w:p>
    <w:p w:rsidR="00F107F4" w:rsidRPr="001E25B3" w:rsidRDefault="00F107F4" w:rsidP="00F107F4">
      <w:pPr>
        <w:pStyle w:val="NoSpacing"/>
        <w:numPr>
          <w:ilvl w:val="1"/>
          <w:numId w:val="3"/>
        </w:numPr>
      </w:pPr>
      <w:r w:rsidRPr="001E25B3">
        <w:rPr>
          <w:u w:val="single"/>
        </w:rPr>
        <w:t>Pathogens</w:t>
      </w:r>
      <w:r w:rsidRPr="001E25B3">
        <w:t xml:space="preserve"> attack plants and try to sneak in </w:t>
      </w:r>
      <w:r w:rsidRPr="001E25B3">
        <w:rPr>
          <w:u w:val="single"/>
        </w:rPr>
        <w:t>undetected</w:t>
      </w:r>
      <w:r w:rsidRPr="001E25B3">
        <w:t xml:space="preserve"> to gain resources.</w:t>
      </w:r>
    </w:p>
    <w:p w:rsidR="00F107F4" w:rsidRPr="001E25B3" w:rsidRDefault="00F107F4" w:rsidP="00F107F4">
      <w:pPr>
        <w:pStyle w:val="NoSpacing"/>
        <w:numPr>
          <w:ilvl w:val="1"/>
          <w:numId w:val="3"/>
        </w:numPr>
      </w:pPr>
      <w:r w:rsidRPr="001E25B3">
        <w:rPr>
          <w:u w:val="single"/>
        </w:rPr>
        <w:t>Plants</w:t>
      </w:r>
      <w:r w:rsidRPr="001E25B3">
        <w:t xml:space="preserve"> have a </w:t>
      </w:r>
      <w:r w:rsidRPr="001E25B3">
        <w:rPr>
          <w:u w:val="single"/>
        </w:rPr>
        <w:t>defense response</w:t>
      </w:r>
      <w:r w:rsidRPr="001E25B3">
        <w:t xml:space="preserve"> to protect themselves from pathogen attack.</w:t>
      </w:r>
    </w:p>
    <w:p w:rsidR="00F107F4" w:rsidRPr="001E25B3" w:rsidRDefault="00F107F4" w:rsidP="00F107F4">
      <w:pPr>
        <w:pStyle w:val="NoSpacing"/>
        <w:numPr>
          <w:ilvl w:val="0"/>
          <w:numId w:val="3"/>
        </w:numPr>
      </w:pPr>
      <w:r w:rsidRPr="001E25B3">
        <w:t xml:space="preserve">The bottom-line of the plant-pathogen battle is </w:t>
      </w:r>
      <w:r w:rsidRPr="001E25B3">
        <w:rPr>
          <w:u w:val="single"/>
        </w:rPr>
        <w:t>detection</w:t>
      </w:r>
      <w:r w:rsidRPr="001E25B3">
        <w:t xml:space="preserve"> vs. </w:t>
      </w:r>
      <w:r w:rsidRPr="001E25B3">
        <w:rPr>
          <w:u w:val="single"/>
        </w:rPr>
        <w:t>non-detection.</w:t>
      </w:r>
    </w:p>
    <w:p w:rsidR="00F107F4" w:rsidRPr="001E25B3" w:rsidRDefault="00F107F4" w:rsidP="00F107F4">
      <w:pPr>
        <w:pStyle w:val="NoSpacing"/>
        <w:numPr>
          <w:ilvl w:val="1"/>
          <w:numId w:val="3"/>
        </w:numPr>
      </w:pPr>
      <w:r w:rsidRPr="001E25B3">
        <w:t>The plant</w:t>
      </w:r>
      <w:r>
        <w:t xml:space="preserve"> needs to</w:t>
      </w:r>
      <w:r w:rsidRPr="001E25B3">
        <w:t xml:space="preserve"> </w:t>
      </w:r>
      <w:r w:rsidRPr="001E25B3">
        <w:rPr>
          <w:u w:val="single"/>
        </w:rPr>
        <w:t>detect</w:t>
      </w:r>
      <w:r w:rsidRPr="001E25B3">
        <w:t xml:space="preserve"> the pathogen</w:t>
      </w:r>
      <w:r>
        <w:t>,</w:t>
      </w:r>
      <w:r w:rsidRPr="001E25B3">
        <w:t xml:space="preserve"> using </w:t>
      </w:r>
      <w:r w:rsidRPr="001E25B3">
        <w:rPr>
          <w:u w:val="single"/>
        </w:rPr>
        <w:t>receptors</w:t>
      </w:r>
      <w:r w:rsidRPr="001E25B3">
        <w:t xml:space="preserve"> that match </w:t>
      </w:r>
      <w:r>
        <w:t xml:space="preserve">specific </w:t>
      </w:r>
      <w:r w:rsidRPr="001E25B3">
        <w:t xml:space="preserve">pathogen </w:t>
      </w:r>
      <w:r w:rsidRPr="001E25B3">
        <w:rPr>
          <w:u w:val="single"/>
        </w:rPr>
        <w:t>molecules</w:t>
      </w:r>
      <w:r w:rsidRPr="00B53787">
        <w:t>.</w:t>
      </w:r>
      <w:r w:rsidRPr="001E25B3">
        <w:t xml:space="preserve"> </w:t>
      </w:r>
      <w:r w:rsidR="001A67E9">
        <w:t>Successful detection turns</w:t>
      </w:r>
      <w:r w:rsidRPr="001E25B3">
        <w:t xml:space="preserve"> on the plant’s </w:t>
      </w:r>
      <w:r w:rsidRPr="001E25B3">
        <w:rPr>
          <w:u w:val="single"/>
        </w:rPr>
        <w:t>defense response.</w:t>
      </w:r>
    </w:p>
    <w:p w:rsidR="00F107F4" w:rsidRPr="001E25B3" w:rsidRDefault="00F107F4" w:rsidP="00F107F4">
      <w:pPr>
        <w:pStyle w:val="NoSpacing"/>
        <w:numPr>
          <w:ilvl w:val="1"/>
          <w:numId w:val="3"/>
        </w:numPr>
      </w:pPr>
      <w:r w:rsidRPr="001E25B3">
        <w:t xml:space="preserve">The pathogen needs to </w:t>
      </w:r>
      <w:r w:rsidRPr="001E25B3">
        <w:rPr>
          <w:u w:val="single"/>
        </w:rPr>
        <w:t>escape detection</w:t>
      </w:r>
      <w:r w:rsidRPr="001E25B3">
        <w:t xml:space="preserve"> – either by </w:t>
      </w:r>
      <w:r w:rsidRPr="001E25B3">
        <w:rPr>
          <w:u w:val="single"/>
        </w:rPr>
        <w:t>avoiding detection</w:t>
      </w:r>
      <w:r w:rsidRPr="001E25B3">
        <w:t xml:space="preserve"> (lack of a match with a plant receptor) or by </w:t>
      </w:r>
      <w:r w:rsidR="00A953A7">
        <w:rPr>
          <w:u w:val="single"/>
        </w:rPr>
        <w:t>disabling</w:t>
      </w:r>
      <w:r w:rsidR="00A953A7" w:rsidRPr="00A953A7">
        <w:t xml:space="preserve"> </w:t>
      </w:r>
      <w:r w:rsidR="00A953A7">
        <w:t xml:space="preserve">an activated </w:t>
      </w:r>
      <w:r w:rsidRPr="001E25B3">
        <w:t>plant defense response.</w:t>
      </w:r>
    </w:p>
    <w:p w:rsidR="00F107F4" w:rsidRPr="001E25B3" w:rsidRDefault="001A67E9" w:rsidP="00F107F4">
      <w:pPr>
        <w:pStyle w:val="NoSpacing"/>
        <w:numPr>
          <w:ilvl w:val="0"/>
          <w:numId w:val="3"/>
        </w:numPr>
      </w:pPr>
      <w:r>
        <w:t>This</w:t>
      </w:r>
      <w:r w:rsidR="00F107F4" w:rsidRPr="001E25B3">
        <w:t xml:space="preserve"> constant battle between </w:t>
      </w:r>
      <w:r w:rsidR="00F107F4" w:rsidRPr="001E25B3">
        <w:rPr>
          <w:u w:val="single"/>
        </w:rPr>
        <w:t>detection</w:t>
      </w:r>
      <w:r w:rsidR="00F107F4" w:rsidRPr="001E25B3">
        <w:t xml:space="preserve"> by the </w:t>
      </w:r>
      <w:r w:rsidR="00F107F4" w:rsidRPr="001E25B3">
        <w:rPr>
          <w:u w:val="single"/>
        </w:rPr>
        <w:t>plant</w:t>
      </w:r>
      <w:r w:rsidR="00F107F4" w:rsidRPr="001E25B3">
        <w:t xml:space="preserve">, and </w:t>
      </w:r>
      <w:r w:rsidR="00F107F4" w:rsidRPr="001E25B3">
        <w:rPr>
          <w:u w:val="single"/>
        </w:rPr>
        <w:t>evasion</w:t>
      </w:r>
      <w:r w:rsidR="00F107F4" w:rsidRPr="001E25B3">
        <w:t xml:space="preserve"> by the </w:t>
      </w:r>
      <w:r w:rsidR="00F107F4" w:rsidRPr="001E25B3">
        <w:rPr>
          <w:u w:val="single"/>
        </w:rPr>
        <w:t>pathogen</w:t>
      </w:r>
      <w:r w:rsidR="00F107F4" w:rsidRPr="001E25B3">
        <w:t xml:space="preserve">, drives the </w:t>
      </w:r>
      <w:r w:rsidR="00F107F4" w:rsidRPr="001E25B3">
        <w:rPr>
          <w:u w:val="single"/>
        </w:rPr>
        <w:t>evolution</w:t>
      </w:r>
      <w:r w:rsidR="00F107F4" w:rsidRPr="001E25B3">
        <w:t xml:space="preserve"> of each – in both the natural world over millions and millions of years, and in an agricultural crop field each season.</w:t>
      </w:r>
    </w:p>
    <w:p w:rsidR="00F107F4" w:rsidRPr="001E25B3" w:rsidRDefault="00F107F4" w:rsidP="00F107F4">
      <w:pPr>
        <w:pStyle w:val="NoSpacing"/>
        <w:numPr>
          <w:ilvl w:val="1"/>
          <w:numId w:val="3"/>
        </w:numPr>
      </w:pPr>
      <w:r w:rsidRPr="001E25B3">
        <w:rPr>
          <w:b/>
        </w:rPr>
        <w:t>Evolution</w:t>
      </w:r>
      <w:r w:rsidRPr="001E25B3">
        <w:t xml:space="preserve"> drives the selection for plants that contain ever more sophisticated </w:t>
      </w:r>
      <w:r w:rsidRPr="001E25B3">
        <w:rPr>
          <w:u w:val="single"/>
        </w:rPr>
        <w:t>detection</w:t>
      </w:r>
      <w:r w:rsidRPr="001E25B3">
        <w:t xml:space="preserve"> and </w:t>
      </w:r>
      <w:r w:rsidRPr="001E25B3">
        <w:rPr>
          <w:u w:val="single"/>
        </w:rPr>
        <w:t>defense</w:t>
      </w:r>
      <w:r w:rsidRPr="001E25B3">
        <w:t xml:space="preserve"> </w:t>
      </w:r>
      <w:r w:rsidRPr="001E25B3">
        <w:rPr>
          <w:u w:val="single"/>
        </w:rPr>
        <w:t>machinery</w:t>
      </w:r>
    </w:p>
    <w:p w:rsidR="00F107F4" w:rsidRDefault="00F107F4" w:rsidP="00F107F4">
      <w:pPr>
        <w:pStyle w:val="NoSpacing"/>
        <w:numPr>
          <w:ilvl w:val="1"/>
          <w:numId w:val="3"/>
        </w:numPr>
      </w:pPr>
      <w:r w:rsidRPr="00C43B2A">
        <w:rPr>
          <w:b/>
        </w:rPr>
        <w:t xml:space="preserve">Evolution </w:t>
      </w:r>
      <w:r w:rsidRPr="001E25B3">
        <w:t xml:space="preserve">drives the selection of pathogens that have either </w:t>
      </w:r>
      <w:r w:rsidRPr="00C43B2A">
        <w:rPr>
          <w:u w:val="single"/>
        </w:rPr>
        <w:t>lost</w:t>
      </w:r>
      <w:r w:rsidRPr="001E25B3">
        <w:t xml:space="preserve"> what </w:t>
      </w:r>
      <w:r w:rsidRPr="00C43B2A">
        <w:rPr>
          <w:u w:val="single"/>
        </w:rPr>
        <w:t>was detected</w:t>
      </w:r>
      <w:r w:rsidRPr="001E25B3">
        <w:t xml:space="preserve"> by the plant (defense), or </w:t>
      </w:r>
      <w:r w:rsidRPr="00C43B2A">
        <w:rPr>
          <w:u w:val="single"/>
        </w:rPr>
        <w:t>acquired new</w:t>
      </w:r>
      <w:r w:rsidRPr="001E25B3">
        <w:t xml:space="preserve"> machinery that </w:t>
      </w:r>
      <w:r w:rsidRPr="00C43B2A">
        <w:rPr>
          <w:u w:val="single"/>
        </w:rPr>
        <w:t>disables</w:t>
      </w:r>
      <w:r w:rsidRPr="00BB10BA">
        <w:t xml:space="preserve"> the plant’s</w:t>
      </w:r>
      <w:r w:rsidRPr="00C43B2A">
        <w:rPr>
          <w:u w:val="single"/>
        </w:rPr>
        <w:t xml:space="preserve"> defense</w:t>
      </w:r>
      <w:r w:rsidRPr="001E25B3">
        <w:t xml:space="preserve"> </w:t>
      </w:r>
      <w:r w:rsidRPr="00C43B2A">
        <w:rPr>
          <w:u w:val="single"/>
        </w:rPr>
        <w:t>response</w:t>
      </w:r>
      <w:r w:rsidRPr="001E25B3">
        <w:t xml:space="preserve"> (offense).</w:t>
      </w:r>
    </w:p>
    <w:p w:rsidR="00A953A7" w:rsidRDefault="00F107F4" w:rsidP="00F107F4">
      <w:pPr>
        <w:pStyle w:val="NoSpacing"/>
        <w:ind w:left="270" w:hanging="270"/>
      </w:pPr>
      <w:r>
        <w:t>All organisms, including plants and microorganisms, change over time via natural or artificial selection to allow them to survive in the environment in which they are living.</w:t>
      </w:r>
    </w:p>
    <w:p w:rsidR="00454393" w:rsidRDefault="00A31527" w:rsidP="00A31527">
      <w:pPr>
        <w:pStyle w:val="NoSpacing"/>
        <w:ind w:left="270" w:hanging="270"/>
      </w:pPr>
      <w:r>
        <w:t xml:space="preserve">The game </w:t>
      </w:r>
      <w:proofErr w:type="spellStart"/>
      <w:proofErr w:type="gramStart"/>
      <w:r w:rsidRPr="00A31527">
        <w:rPr>
          <w:i/>
        </w:rPr>
        <w:t>Vegevaders</w:t>
      </w:r>
      <w:r w:rsidR="008F4F41" w:rsidRPr="008F4F41">
        <w:rPr>
          <w:i/>
          <w:vertAlign w:val="superscript"/>
        </w:rPr>
        <w:t>TM</w:t>
      </w:r>
      <w:proofErr w:type="spellEnd"/>
      <w:r w:rsidR="008F4F41">
        <w:rPr>
          <w:i/>
        </w:rPr>
        <w:t xml:space="preserve"> </w:t>
      </w:r>
      <w:r>
        <w:t xml:space="preserve"> mimics</w:t>
      </w:r>
      <w:proofErr w:type="gramEnd"/>
      <w:r>
        <w:t xml:space="preserve"> the ongoing game between plants and pathogens that’s been playing in nature for millions of years.</w:t>
      </w:r>
    </w:p>
    <w:p w:rsidR="00454393" w:rsidRDefault="00454393">
      <w:pPr>
        <w:spacing w:after="200" w:line="276" w:lineRule="auto"/>
      </w:pPr>
      <w:r>
        <w:br w:type="page"/>
      </w:r>
    </w:p>
    <w:p w:rsidR="00454393" w:rsidRDefault="00454393" w:rsidP="00454393">
      <w:pPr>
        <w:pStyle w:val="NoSpacing"/>
        <w:jc w:val="center"/>
        <w:rPr>
          <w:b/>
          <w:sz w:val="24"/>
          <w:szCs w:val="24"/>
        </w:rPr>
      </w:pPr>
      <w:r w:rsidRPr="009862B9">
        <w:rPr>
          <w:b/>
          <w:sz w:val="24"/>
          <w:szCs w:val="24"/>
        </w:rPr>
        <w:lastRenderedPageBreak/>
        <w:t xml:space="preserve">The Game </w:t>
      </w:r>
      <w:proofErr w:type="spellStart"/>
      <w:proofErr w:type="gramStart"/>
      <w:r w:rsidRPr="009862B9">
        <w:rPr>
          <w:b/>
          <w:i/>
          <w:sz w:val="24"/>
          <w:szCs w:val="24"/>
        </w:rPr>
        <w:t>Vegevaders</w:t>
      </w:r>
      <w:r w:rsidRPr="009862B9">
        <w:rPr>
          <w:b/>
          <w:sz w:val="24"/>
          <w:szCs w:val="24"/>
          <w:vertAlign w:val="superscript"/>
        </w:rPr>
        <w:t>TM</w:t>
      </w:r>
      <w:proofErr w:type="spellEnd"/>
      <w:r w:rsidRPr="009862B9">
        <w:rPr>
          <w:b/>
          <w:sz w:val="24"/>
          <w:szCs w:val="24"/>
          <w:vertAlign w:val="superscript"/>
        </w:rPr>
        <w:t xml:space="preserve">  </w:t>
      </w:r>
      <w:r w:rsidRPr="009862B9">
        <w:rPr>
          <w:b/>
          <w:sz w:val="24"/>
          <w:szCs w:val="24"/>
        </w:rPr>
        <w:t>--</w:t>
      </w:r>
      <w:proofErr w:type="gramEnd"/>
      <w:r w:rsidRPr="009862B9">
        <w:rPr>
          <w:b/>
          <w:sz w:val="24"/>
          <w:szCs w:val="24"/>
        </w:rPr>
        <w:t xml:space="preserve"> A Brief Description of Game Play</w:t>
      </w:r>
    </w:p>
    <w:p w:rsidR="00454393" w:rsidRPr="009862B9" w:rsidRDefault="00454393" w:rsidP="00454393">
      <w:pPr>
        <w:pStyle w:val="NoSpacing"/>
        <w:jc w:val="center"/>
        <w:rPr>
          <w:sz w:val="20"/>
          <w:szCs w:val="20"/>
        </w:rPr>
      </w:pPr>
      <w:r w:rsidRPr="009862B9">
        <w:rPr>
          <w:sz w:val="20"/>
          <w:szCs w:val="20"/>
        </w:rPr>
        <w:t>(</w:t>
      </w:r>
      <w:proofErr w:type="gramStart"/>
      <w:r w:rsidRPr="009862B9">
        <w:rPr>
          <w:sz w:val="20"/>
          <w:szCs w:val="20"/>
        </w:rPr>
        <w:t>a</w:t>
      </w:r>
      <w:proofErr w:type="gramEnd"/>
      <w:r w:rsidRPr="009862B9">
        <w:rPr>
          <w:sz w:val="20"/>
          <w:szCs w:val="20"/>
        </w:rPr>
        <w:t xml:space="preserve"> more detailed description is given in the PowerPoint presentation)</w:t>
      </w:r>
    </w:p>
    <w:p w:rsidR="00454393" w:rsidRDefault="00454393" w:rsidP="00454393">
      <w:pPr>
        <w:pStyle w:val="NoSpacing"/>
        <w:jc w:val="center"/>
        <w:rPr>
          <w:b/>
          <w:vertAlign w:val="superscript"/>
        </w:rPr>
      </w:pPr>
    </w:p>
    <w:p w:rsidR="00454393" w:rsidRDefault="00454393" w:rsidP="00454393">
      <w:pPr>
        <w:pStyle w:val="NoSpacing"/>
      </w:pPr>
      <w:r>
        <w:rPr>
          <w:b/>
          <w:u w:val="single"/>
        </w:rPr>
        <w:t>OVERVIEW</w:t>
      </w:r>
      <w:r w:rsidRPr="00EE03DE">
        <w:t xml:space="preserve"> - In the game </w:t>
      </w:r>
      <w:r w:rsidRPr="00EE03DE">
        <w:rPr>
          <w:i/>
        </w:rPr>
        <w:t>VEGEVADERS</w:t>
      </w:r>
      <w:r w:rsidRPr="00EE03DE">
        <w:t>, two students (1 Plant and 1 Pathogen) each play eight unique cards on a play mat, representing 1 agricultural season in 1 plant. The 16 played cards are scored to determine whether the Plant or Pathogen player wins for that season</w:t>
      </w:r>
      <w:r>
        <w:t>.</w:t>
      </w:r>
      <w:r w:rsidRPr="00EE03DE">
        <w:t xml:space="preserve"> </w:t>
      </w:r>
      <w:r>
        <w:t>The winning hand will remain as is to play another season; the losing hand will “die” and be replaced by a variant in the population that can survive.</w:t>
      </w:r>
      <w:r w:rsidRPr="00EE03DE">
        <w:t xml:space="preserve"> </w:t>
      </w:r>
      <w:r>
        <w:t>Ev</w:t>
      </w:r>
      <w:r w:rsidRPr="00EE03DE">
        <w:t xml:space="preserve">olution drives the selection </w:t>
      </w:r>
      <w:r>
        <w:t>for</w:t>
      </w:r>
      <w:r w:rsidRPr="00EE03DE">
        <w:t xml:space="preserve"> </w:t>
      </w:r>
      <w:r>
        <w:t>this</w:t>
      </w:r>
      <w:r w:rsidRPr="00EE03DE">
        <w:t xml:space="preserve"> genetically altered </w:t>
      </w:r>
      <w:r>
        <w:t xml:space="preserve">former </w:t>
      </w:r>
      <w:r w:rsidRPr="00EE03DE">
        <w:t>“loser</w:t>
      </w:r>
      <w:r>
        <w:t>,</w:t>
      </w:r>
      <w:r w:rsidRPr="00EE03DE">
        <w:t xml:space="preserve">” </w:t>
      </w:r>
      <w:r>
        <w:t>which will play against the winner of the previous season when the</w:t>
      </w:r>
      <w:r w:rsidRPr="00EE03DE">
        <w:t xml:space="preserve"> 2 players meet to battle again in the next season.</w:t>
      </w:r>
    </w:p>
    <w:p w:rsidR="00454393" w:rsidRDefault="00454393" w:rsidP="00454393">
      <w:pPr>
        <w:pStyle w:val="NoSpacing"/>
      </w:pPr>
      <w:r>
        <w:t xml:space="preserve"> </w:t>
      </w:r>
    </w:p>
    <w:p w:rsidR="00454393" w:rsidRPr="00EE03DE" w:rsidRDefault="00454393" w:rsidP="00454393">
      <w:pPr>
        <w:pStyle w:val="NoSpacing"/>
      </w:pPr>
      <w:r w:rsidRPr="00EE03DE">
        <w:rPr>
          <w:b/>
          <w:u w:val="single"/>
        </w:rPr>
        <w:t>PLAYING</w:t>
      </w:r>
    </w:p>
    <w:p w:rsidR="00454393" w:rsidRPr="00EE03DE" w:rsidRDefault="00454393" w:rsidP="00454393">
      <w:pPr>
        <w:pStyle w:val="NoSpacing"/>
        <w:ind w:left="360"/>
      </w:pPr>
      <w:r w:rsidRPr="00EE03DE">
        <w:t xml:space="preserve">   1) The Pathogen plays 4 different </w:t>
      </w:r>
      <w:r w:rsidRPr="00EE03DE">
        <w:rPr>
          <w:b/>
        </w:rPr>
        <w:t xml:space="preserve">Microbial Feature </w:t>
      </w:r>
      <w:r w:rsidRPr="00EE03DE">
        <w:t>cards in Row 1</w:t>
      </w:r>
      <w:r>
        <w:t xml:space="preserve"> of the play mat</w:t>
      </w:r>
      <w:r w:rsidRPr="00EE03DE">
        <w:t xml:space="preserve">.   </w:t>
      </w:r>
      <w:r w:rsidRPr="00EE03DE">
        <w:br/>
        <w:t xml:space="preserve">   2) The Plant then plays 4 different </w:t>
      </w:r>
      <w:r w:rsidRPr="00EE03DE">
        <w:rPr>
          <w:b/>
        </w:rPr>
        <w:t xml:space="preserve">Surface Receptor </w:t>
      </w:r>
      <w:r w:rsidRPr="00EE03DE">
        <w:t>cards in Row 2</w:t>
      </w:r>
      <w:r>
        <w:t xml:space="preserve"> of the play mat</w:t>
      </w:r>
      <w:r w:rsidRPr="00EE03DE">
        <w:t>.</w:t>
      </w:r>
    </w:p>
    <w:p w:rsidR="00454393" w:rsidRDefault="00454393" w:rsidP="00454393">
      <w:pPr>
        <w:pStyle w:val="NoSpacing"/>
        <w:ind w:left="900"/>
        <w:rPr>
          <w:noProof/>
        </w:rPr>
      </w:pPr>
      <w:r w:rsidRPr="00EE03DE">
        <w:t xml:space="preserve">Do any card letters match between Rows 1 and 2?  If there are </w:t>
      </w:r>
      <w:r w:rsidRPr="00EE03DE">
        <w:rPr>
          <w:u w:val="single"/>
        </w:rPr>
        <w:t>two or more</w:t>
      </w:r>
      <w:r w:rsidRPr="00EE03DE">
        <w:t xml:space="preserve"> matches, the plant has detected</w:t>
      </w:r>
      <w:r>
        <w:t xml:space="preserve"> </w:t>
      </w:r>
      <w:r w:rsidRPr="00EE03DE">
        <w:t xml:space="preserve">the pathogen and the plant is winning (so far) by </w:t>
      </w:r>
      <w:r w:rsidRPr="00EE03DE">
        <w:rPr>
          <w:b/>
          <w:u w:val="single"/>
        </w:rPr>
        <w:t>M</w:t>
      </w:r>
      <w:r w:rsidRPr="00EE03DE">
        <w:t>icrobial Feature-</w:t>
      </w:r>
      <w:r w:rsidRPr="00EE03DE">
        <w:rPr>
          <w:b/>
          <w:u w:val="single"/>
        </w:rPr>
        <w:t>T</w:t>
      </w:r>
      <w:r w:rsidRPr="00EE03DE">
        <w:t xml:space="preserve">riggered </w:t>
      </w:r>
      <w:r w:rsidRPr="00EE03DE">
        <w:rPr>
          <w:b/>
          <w:u w:val="single"/>
        </w:rPr>
        <w:t>I</w:t>
      </w:r>
      <w:r w:rsidRPr="00EE03DE">
        <w:t>mmunity (MTI)</w:t>
      </w:r>
      <w:r>
        <w:t xml:space="preserve"> – as shown on figure of play mat with 8 cards played so far:</w:t>
      </w:r>
      <w:r w:rsidRPr="00EE03DE">
        <w:t xml:space="preserve">   </w:t>
      </w:r>
      <w:r>
        <w:t xml:space="preserve">                                            </w:t>
      </w:r>
    </w:p>
    <w:p w:rsidR="00454393" w:rsidRDefault="00454393" w:rsidP="00454393">
      <w:pPr>
        <w:pStyle w:val="NoSpacing"/>
        <w:ind w:left="810" w:hanging="450"/>
        <w:rPr>
          <w:noProof/>
        </w:rPr>
      </w:pPr>
      <w:r>
        <w:rPr>
          <w:noProof/>
        </w:rPr>
        <w:t xml:space="preserve">                                       </w:t>
      </w:r>
      <w:r>
        <w:rPr>
          <w:noProof/>
        </w:rPr>
        <w:drawing>
          <wp:inline distT="0" distB="0" distL="0" distR="0" wp14:anchorId="1611603C" wp14:editId="33A5A1E8">
            <wp:extent cx="2896819" cy="160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088CB.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037" cy="1604952"/>
                    </a:xfrm>
                    <a:prstGeom prst="rect">
                      <a:avLst/>
                    </a:prstGeom>
                  </pic:spPr>
                </pic:pic>
              </a:graphicData>
            </a:graphic>
          </wp:inline>
        </w:drawing>
      </w:r>
    </w:p>
    <w:p w:rsidR="00454393" w:rsidRPr="00EE03DE" w:rsidRDefault="00454393" w:rsidP="00454393">
      <w:pPr>
        <w:pStyle w:val="NoSpacing"/>
        <w:ind w:hanging="540"/>
      </w:pPr>
      <w:r w:rsidRPr="00EE03DE">
        <w:rPr>
          <w:b/>
        </w:rPr>
        <w:t xml:space="preserve">       </w:t>
      </w:r>
      <w:r>
        <w:rPr>
          <w:b/>
        </w:rPr>
        <w:tab/>
        <w:t xml:space="preserve">       </w:t>
      </w:r>
      <w:r>
        <w:t xml:space="preserve">   </w:t>
      </w:r>
      <w:r w:rsidRPr="00EE03DE">
        <w:t xml:space="preserve">3) The Pathogen </w:t>
      </w:r>
      <w:r>
        <w:t xml:space="preserve">then </w:t>
      </w:r>
      <w:r w:rsidRPr="00EE03DE">
        <w:t xml:space="preserve">plays 4 </w:t>
      </w:r>
      <w:r w:rsidRPr="00EE03DE">
        <w:rPr>
          <w:b/>
        </w:rPr>
        <w:t xml:space="preserve">Effector </w:t>
      </w:r>
      <w:r w:rsidRPr="00EE03DE">
        <w:t>cards in Row 3</w:t>
      </w:r>
      <w:r>
        <w:t xml:space="preserve"> of the play mat.</w:t>
      </w:r>
      <w:r w:rsidRPr="00EE03DE">
        <w:t xml:space="preserve">   </w:t>
      </w:r>
    </w:p>
    <w:p w:rsidR="00454393" w:rsidRPr="00EE03DE" w:rsidRDefault="00454393" w:rsidP="00454393">
      <w:pPr>
        <w:pStyle w:val="NoSpacing"/>
        <w:ind w:left="900" w:hanging="90"/>
      </w:pPr>
      <w:r w:rsidRPr="00EE03DE">
        <w:t xml:space="preserve">  Do any of the </w:t>
      </w:r>
      <w:r w:rsidRPr="00EE03DE">
        <w:rPr>
          <w:b/>
        </w:rPr>
        <w:t>Effector</w:t>
      </w:r>
      <w:r w:rsidRPr="00EE03DE">
        <w:t xml:space="preserve"> cards match </w:t>
      </w:r>
      <w:r w:rsidRPr="00EE03DE">
        <w:rPr>
          <w:u w:val="single"/>
        </w:rPr>
        <w:t>the letter</w:t>
      </w:r>
      <w:r w:rsidRPr="00EE03DE">
        <w:t xml:space="preserve"> of a </w:t>
      </w:r>
      <w:r w:rsidRPr="00EE03DE">
        <w:rPr>
          <w:b/>
        </w:rPr>
        <w:t xml:space="preserve">Surface Receptor </w:t>
      </w:r>
      <w:r w:rsidRPr="00EE03DE">
        <w:t xml:space="preserve">that is matching a </w:t>
      </w:r>
      <w:r w:rsidRPr="00EE03DE">
        <w:rPr>
          <w:b/>
        </w:rPr>
        <w:t>Microbial Feature</w:t>
      </w:r>
      <w:r w:rsidRPr="00EE03DE">
        <w:t xml:space="preserve">?  If so, the </w:t>
      </w:r>
      <w:r w:rsidRPr="00EE03DE">
        <w:rPr>
          <w:b/>
        </w:rPr>
        <w:t>Surface Receptor-Microbial Feature</w:t>
      </w:r>
      <w:r w:rsidRPr="00EE03DE">
        <w:t xml:space="preserve"> match is </w:t>
      </w:r>
      <w:r w:rsidRPr="00EE03DE">
        <w:rPr>
          <w:u w:val="single"/>
        </w:rPr>
        <w:t>disabled</w:t>
      </w:r>
      <w:r w:rsidRPr="00EE03DE">
        <w:t xml:space="preserve"> and </w:t>
      </w:r>
      <w:r>
        <w:t>no longer counts</w:t>
      </w:r>
      <w:r w:rsidRPr="00EE03DE">
        <w:t xml:space="preserve"> toward MTI.</w:t>
      </w:r>
    </w:p>
    <w:p w:rsidR="00454393" w:rsidRDefault="00454393" w:rsidP="00454393">
      <w:pPr>
        <w:pStyle w:val="NoSpacing"/>
        <w:ind w:left="540" w:hanging="540"/>
      </w:pPr>
      <w:r w:rsidRPr="00EE03DE">
        <w:t xml:space="preserve">   </w:t>
      </w:r>
      <w:r>
        <w:tab/>
      </w:r>
      <w:r w:rsidRPr="00EE03DE">
        <w:t xml:space="preserve">4) The Plant </w:t>
      </w:r>
      <w:r>
        <w:t xml:space="preserve">then </w:t>
      </w:r>
      <w:r w:rsidRPr="00EE03DE">
        <w:t xml:space="preserve">plays 4 </w:t>
      </w:r>
      <w:r w:rsidRPr="00EE03DE">
        <w:rPr>
          <w:b/>
        </w:rPr>
        <w:t xml:space="preserve">Resistance Protein </w:t>
      </w:r>
      <w:r w:rsidRPr="00EE03DE">
        <w:t>cards in Row 4.</w:t>
      </w:r>
    </w:p>
    <w:p w:rsidR="00454393" w:rsidRDefault="00454393" w:rsidP="00454393">
      <w:pPr>
        <w:pStyle w:val="NoSpacing"/>
        <w:ind w:left="900" w:hanging="180"/>
      </w:pPr>
      <w:r>
        <w:t xml:space="preserve">   </w:t>
      </w:r>
      <w:r w:rsidRPr="00EE03DE">
        <w:t xml:space="preserve">If </w:t>
      </w:r>
      <w:r w:rsidRPr="00EE03DE">
        <w:rPr>
          <w:u w:val="single"/>
        </w:rPr>
        <w:t>at least one</w:t>
      </w:r>
      <w:r w:rsidRPr="00EE03DE">
        <w:t xml:space="preserve"> </w:t>
      </w:r>
      <w:r w:rsidRPr="00EE03DE">
        <w:rPr>
          <w:b/>
        </w:rPr>
        <w:t>Resistance Protein</w:t>
      </w:r>
      <w:r>
        <w:rPr>
          <w:b/>
        </w:rPr>
        <w:t xml:space="preserve"> </w:t>
      </w:r>
      <w:r w:rsidRPr="00EE03DE">
        <w:t>matches</w:t>
      </w:r>
      <w:r>
        <w:t xml:space="preserve"> </w:t>
      </w:r>
      <w:r w:rsidRPr="00EE03DE">
        <w:t xml:space="preserve">an </w:t>
      </w:r>
      <w:r w:rsidRPr="00EE03DE">
        <w:rPr>
          <w:b/>
        </w:rPr>
        <w:t>Effector</w:t>
      </w:r>
      <w:r w:rsidRPr="00EE03DE">
        <w:t xml:space="preserve"> by </w:t>
      </w:r>
      <w:r w:rsidRPr="00EE03DE">
        <w:rPr>
          <w:u w:val="single"/>
        </w:rPr>
        <w:t>both letter and number</w:t>
      </w:r>
      <w:r w:rsidRPr="00EE03DE">
        <w:t xml:space="preserve">, the plant wins by </w:t>
      </w:r>
      <w:r w:rsidRPr="00EE03DE">
        <w:rPr>
          <w:b/>
          <w:u w:val="single"/>
        </w:rPr>
        <w:t>E</w:t>
      </w:r>
      <w:r w:rsidRPr="00EE03DE">
        <w:t>ffector-</w:t>
      </w:r>
      <w:r w:rsidRPr="00EE03DE">
        <w:rPr>
          <w:b/>
          <w:u w:val="single"/>
        </w:rPr>
        <w:t>T</w:t>
      </w:r>
      <w:r w:rsidRPr="00EE03DE">
        <w:t xml:space="preserve">riggered </w:t>
      </w:r>
      <w:r w:rsidRPr="00EE03DE">
        <w:rPr>
          <w:b/>
          <w:u w:val="single"/>
        </w:rPr>
        <w:t>I</w:t>
      </w:r>
      <w:r w:rsidRPr="00EE03DE">
        <w:t xml:space="preserve">mmunity (ETI), which trumps MTI.  </w:t>
      </w:r>
    </w:p>
    <w:p w:rsidR="00454393" w:rsidRDefault="00454393" w:rsidP="00454393">
      <w:pPr>
        <w:pStyle w:val="NoSpacing"/>
        <w:ind w:hanging="540"/>
        <w:rPr>
          <w:b/>
        </w:rPr>
      </w:pPr>
    </w:p>
    <w:p w:rsidR="00454393" w:rsidRDefault="00454393" w:rsidP="00454393">
      <w:pPr>
        <w:pStyle w:val="NoSpacing"/>
        <w:ind w:hanging="540"/>
      </w:pPr>
      <w:r w:rsidRPr="00D25723">
        <w:rPr>
          <w:b/>
        </w:rPr>
        <w:t xml:space="preserve">         </w:t>
      </w:r>
      <w:r>
        <w:rPr>
          <w:b/>
        </w:rPr>
        <w:t xml:space="preserve"> </w:t>
      </w:r>
      <w:r w:rsidRPr="00EE03DE">
        <w:rPr>
          <w:b/>
          <w:u w:val="single"/>
        </w:rPr>
        <w:t>SCORING</w:t>
      </w:r>
      <w:r w:rsidRPr="00EE03DE">
        <w:t xml:space="preserve"> - If the </w:t>
      </w:r>
      <w:r w:rsidRPr="00EE03DE">
        <w:rPr>
          <w:b/>
        </w:rPr>
        <w:t>Plant</w:t>
      </w:r>
      <w:r w:rsidRPr="00EE03DE">
        <w:t xml:space="preserve"> </w:t>
      </w:r>
      <w:r w:rsidRPr="00EE03DE">
        <w:rPr>
          <w:u w:val="single"/>
        </w:rPr>
        <w:t>has detected</w:t>
      </w:r>
      <w:r w:rsidRPr="00EE03DE">
        <w:t xml:space="preserve"> the Pathogen via MTI or ETI, the Plant wins 1 point.  </w:t>
      </w:r>
    </w:p>
    <w:p w:rsidR="00454393" w:rsidRPr="00EE03DE" w:rsidRDefault="00454393" w:rsidP="00454393">
      <w:pPr>
        <w:pStyle w:val="NoSpacing"/>
        <w:ind w:left="540" w:hanging="180"/>
        <w:rPr>
          <w:b/>
        </w:rPr>
      </w:pPr>
      <w:r w:rsidRPr="00EE03DE">
        <w:t xml:space="preserve">If the Plant </w:t>
      </w:r>
      <w:r w:rsidRPr="00EE03DE">
        <w:rPr>
          <w:u w:val="single"/>
        </w:rPr>
        <w:t xml:space="preserve">has </w:t>
      </w:r>
      <w:r w:rsidRPr="00EE03DE">
        <w:rPr>
          <w:b/>
          <w:u w:val="single"/>
        </w:rPr>
        <w:t>not</w:t>
      </w:r>
      <w:r w:rsidRPr="00EE03DE">
        <w:rPr>
          <w:u w:val="single"/>
        </w:rPr>
        <w:t xml:space="preserve"> detected</w:t>
      </w:r>
      <w:r w:rsidRPr="00EE03DE">
        <w:t xml:space="preserve"> the Pathogen or if </w:t>
      </w:r>
      <w:r w:rsidRPr="00EE03DE">
        <w:rPr>
          <w:u w:val="single"/>
        </w:rPr>
        <w:t>disabling</w:t>
      </w:r>
      <w:r w:rsidRPr="00EE03DE">
        <w:t xml:space="preserve"> has reduced the MTI matches to fewer than 2, the Pathogen wins 1 point.</w:t>
      </w:r>
    </w:p>
    <w:p w:rsidR="00454393" w:rsidRPr="00EE03DE" w:rsidRDefault="00454393" w:rsidP="00454393">
      <w:pPr>
        <w:pStyle w:val="NoSpacing"/>
        <w:ind w:hanging="540"/>
        <w:rPr>
          <w:b/>
        </w:rPr>
      </w:pPr>
      <w:r w:rsidRPr="00EE03DE">
        <w:rPr>
          <w:b/>
        </w:rPr>
        <w:t xml:space="preserve">          </w:t>
      </w:r>
      <w:r w:rsidRPr="00EE03DE">
        <w:rPr>
          <w:b/>
          <w:u w:val="single"/>
        </w:rPr>
        <w:t>EVOLUTION</w:t>
      </w:r>
      <w:r w:rsidRPr="00EE03DE">
        <w:t xml:space="preserve"> – the Loser for that season dies, and evolution selects for a genetically altered “loser” to appear next season.</w:t>
      </w:r>
    </w:p>
    <w:p w:rsidR="00454393" w:rsidRPr="00EE03DE" w:rsidRDefault="00454393" w:rsidP="00454393">
      <w:pPr>
        <w:pStyle w:val="NoSpacing"/>
        <w:ind w:left="540" w:hanging="540"/>
      </w:pPr>
      <w:r w:rsidRPr="00EE03DE">
        <w:rPr>
          <w:b/>
        </w:rPr>
        <w:t xml:space="preserve">      </w:t>
      </w:r>
      <w:r w:rsidRPr="00EE03DE">
        <w:t xml:space="preserve"> If </w:t>
      </w:r>
      <w:r w:rsidRPr="00EE03DE">
        <w:rPr>
          <w:b/>
        </w:rPr>
        <w:t>Pathogen wins</w:t>
      </w:r>
      <w:r w:rsidRPr="00EE03DE">
        <w:t xml:space="preserve">, </w:t>
      </w:r>
      <w:r w:rsidRPr="00EE03DE">
        <w:rPr>
          <w:u w:val="single"/>
        </w:rPr>
        <w:t xml:space="preserve">a </w:t>
      </w:r>
      <w:r w:rsidRPr="00EE03DE">
        <w:rPr>
          <w:b/>
          <w:u w:val="single"/>
        </w:rPr>
        <w:t xml:space="preserve">new Plant cultivar </w:t>
      </w:r>
      <w:r w:rsidRPr="00EE03DE">
        <w:rPr>
          <w:u w:val="single"/>
        </w:rPr>
        <w:t>is grown next season</w:t>
      </w:r>
      <w:r w:rsidRPr="00EE03DE">
        <w:t xml:space="preserve">: Randomly choose and discard </w:t>
      </w:r>
      <w:r w:rsidRPr="00EE03DE">
        <w:rPr>
          <w:b/>
          <w:u w:val="single"/>
        </w:rPr>
        <w:t>2</w:t>
      </w:r>
      <w:r w:rsidRPr="00EE03DE">
        <w:t xml:space="preserve"> </w:t>
      </w:r>
      <w:r w:rsidRPr="00EE03DE">
        <w:rPr>
          <w:u w:val="single"/>
        </w:rPr>
        <w:t>R-protein cards</w:t>
      </w:r>
      <w:r w:rsidRPr="00EE03DE">
        <w:t xml:space="preserve"> of the 4 in play. Replace them on the mat with 2 new R-protein cards drawn from the deck.</w:t>
      </w:r>
    </w:p>
    <w:p w:rsidR="00454393" w:rsidRPr="00EE03DE" w:rsidRDefault="00454393" w:rsidP="00454393">
      <w:pPr>
        <w:pStyle w:val="NoSpacing"/>
        <w:ind w:left="540" w:hanging="540"/>
      </w:pPr>
      <w:r w:rsidRPr="00EE03DE">
        <w:t xml:space="preserve">      If </w:t>
      </w:r>
      <w:r w:rsidRPr="00EE03DE">
        <w:rPr>
          <w:b/>
        </w:rPr>
        <w:t>Plant wins</w:t>
      </w:r>
      <w:r w:rsidRPr="00EE03DE">
        <w:t xml:space="preserve">, </w:t>
      </w:r>
      <w:r w:rsidRPr="00EE03DE">
        <w:rPr>
          <w:b/>
        </w:rPr>
        <w:t>Evolution</w:t>
      </w:r>
      <w:r w:rsidRPr="00EE03DE">
        <w:t xml:space="preserve"> selects for a </w:t>
      </w:r>
      <w:r w:rsidRPr="00EE03DE">
        <w:rPr>
          <w:b/>
        </w:rPr>
        <w:t>genetically altered</w:t>
      </w:r>
      <w:r w:rsidRPr="00EE03DE">
        <w:t xml:space="preserve"> </w:t>
      </w:r>
      <w:r w:rsidRPr="00EE03DE">
        <w:rPr>
          <w:b/>
          <w:u w:val="single"/>
        </w:rPr>
        <w:t>Pathogen</w:t>
      </w:r>
      <w:r w:rsidRPr="00EE03DE">
        <w:rPr>
          <w:b/>
        </w:rPr>
        <w:t xml:space="preserve">:  </w:t>
      </w:r>
      <w:r w:rsidRPr="00EE03DE">
        <w:t xml:space="preserve">Discard </w:t>
      </w:r>
      <w:r w:rsidRPr="00EE03DE">
        <w:rPr>
          <w:b/>
          <w:u w:val="single"/>
        </w:rPr>
        <w:t xml:space="preserve">1 </w:t>
      </w:r>
      <w:r w:rsidRPr="00EE03DE">
        <w:rPr>
          <w:u w:val="single"/>
        </w:rPr>
        <w:t>Pathogen card</w:t>
      </w:r>
      <w:r w:rsidRPr="00EE03DE">
        <w:t xml:space="preserve">, randomly, from any that were involved in an active match (not disabled) and thus were responsible for the Plant winning by ETI </w:t>
      </w:r>
      <w:r w:rsidRPr="00EE03DE">
        <w:rPr>
          <w:b/>
          <w:u w:val="single"/>
        </w:rPr>
        <w:t>OR</w:t>
      </w:r>
      <w:r w:rsidRPr="00EE03DE">
        <w:t xml:space="preserve"> MTI, </w:t>
      </w:r>
      <w:r w:rsidRPr="00EE03DE">
        <w:rPr>
          <w:u w:val="single"/>
        </w:rPr>
        <w:t>not both</w:t>
      </w:r>
      <w:r w:rsidRPr="00EE03DE">
        <w:t xml:space="preserve">. If plant achieved both ETI and MTI, </w:t>
      </w:r>
      <w:r w:rsidRPr="00EE03DE">
        <w:rPr>
          <w:u w:val="single"/>
        </w:rPr>
        <w:t>use ETI</w:t>
      </w:r>
      <w:r w:rsidRPr="00EE03DE">
        <w:t xml:space="preserve">. Replace any discarded card with a new one from the corresponding deck. </w:t>
      </w:r>
    </w:p>
    <w:p w:rsidR="00454393" w:rsidRDefault="00454393" w:rsidP="00454393">
      <w:pPr>
        <w:pStyle w:val="NoSpacing"/>
        <w:ind w:left="540" w:hanging="540"/>
      </w:pPr>
      <w:r w:rsidRPr="00EE03DE">
        <w:t xml:space="preserve">       </w:t>
      </w:r>
      <w:r w:rsidRPr="00EE03DE">
        <w:rPr>
          <w:u w:val="single"/>
        </w:rPr>
        <w:t>All other cards, except those changed via evolution, remain on the mat in play</w:t>
      </w:r>
      <w:r w:rsidRPr="00EE03DE">
        <w:t>.</w:t>
      </w:r>
    </w:p>
    <w:p w:rsidR="00454393" w:rsidRDefault="00454393" w:rsidP="00454393">
      <w:pPr>
        <w:pStyle w:val="NoSpacing"/>
        <w:ind w:left="540" w:hanging="540"/>
      </w:pPr>
    </w:p>
    <w:p w:rsidR="00A953A7" w:rsidRDefault="00454393" w:rsidP="00454393">
      <w:pPr>
        <w:pStyle w:val="NoSpacing"/>
        <w:ind w:left="540" w:hanging="540"/>
      </w:pPr>
      <w:r>
        <w:t>S</w:t>
      </w:r>
      <w:r w:rsidRPr="00EE03DE">
        <w:t>core a new season with the new cards</w:t>
      </w:r>
      <w:r>
        <w:t>, and c</w:t>
      </w:r>
      <w:r w:rsidRPr="00EE03DE">
        <w:t xml:space="preserve">ontinue playing for </w:t>
      </w:r>
      <w:r>
        <w:t>as many</w:t>
      </w:r>
      <w:r w:rsidRPr="00EE03DE">
        <w:t xml:space="preserve"> seasons</w:t>
      </w:r>
      <w:r>
        <w:t xml:space="preserve"> as desired. </w:t>
      </w:r>
      <w:r w:rsidR="00A953A7">
        <w:br w:type="page"/>
      </w:r>
    </w:p>
    <w:p w:rsidR="00E47121" w:rsidRPr="000D28ED" w:rsidRDefault="00E47121" w:rsidP="00454393">
      <w:pPr>
        <w:pStyle w:val="NoSpacing"/>
        <w:jc w:val="center"/>
        <w:rPr>
          <w:sz w:val="24"/>
          <w:szCs w:val="24"/>
        </w:rPr>
      </w:pPr>
      <w:r w:rsidRPr="000D28ED">
        <w:rPr>
          <w:b/>
          <w:sz w:val="24"/>
          <w:szCs w:val="24"/>
        </w:rPr>
        <w:lastRenderedPageBreak/>
        <w:t xml:space="preserve">Additional </w:t>
      </w:r>
      <w:r w:rsidR="000D28ED">
        <w:rPr>
          <w:b/>
          <w:sz w:val="24"/>
          <w:szCs w:val="24"/>
        </w:rPr>
        <w:t>B</w:t>
      </w:r>
      <w:r w:rsidRPr="000D28ED">
        <w:rPr>
          <w:b/>
          <w:sz w:val="24"/>
          <w:szCs w:val="24"/>
        </w:rPr>
        <w:t xml:space="preserve">ackground </w:t>
      </w:r>
      <w:r w:rsidR="000D28ED">
        <w:rPr>
          <w:b/>
          <w:sz w:val="24"/>
          <w:szCs w:val="24"/>
        </w:rPr>
        <w:t>I</w:t>
      </w:r>
      <w:r w:rsidRPr="000D28ED">
        <w:rPr>
          <w:b/>
          <w:sz w:val="24"/>
          <w:szCs w:val="24"/>
        </w:rPr>
        <w:t xml:space="preserve">nformation for </w:t>
      </w:r>
      <w:r w:rsidR="000D28ED">
        <w:rPr>
          <w:b/>
          <w:sz w:val="24"/>
          <w:szCs w:val="24"/>
        </w:rPr>
        <w:t>T</w:t>
      </w:r>
      <w:r w:rsidRPr="000D28ED">
        <w:rPr>
          <w:b/>
          <w:sz w:val="24"/>
          <w:szCs w:val="24"/>
        </w:rPr>
        <w:t>eachers</w:t>
      </w:r>
    </w:p>
    <w:p w:rsidR="00E47121" w:rsidRDefault="00E47121" w:rsidP="00DB6458">
      <w:pPr>
        <w:pStyle w:val="NoSpacing"/>
      </w:pPr>
    </w:p>
    <w:p w:rsidR="004F2F00" w:rsidRDefault="004F2F00" w:rsidP="004F2F00">
      <w:pPr>
        <w:pStyle w:val="NoSpacing"/>
      </w:pPr>
      <w:r>
        <w:t xml:space="preserve">The game </w:t>
      </w:r>
      <w:proofErr w:type="spellStart"/>
      <w:r w:rsidRPr="00B91C28">
        <w:rPr>
          <w:i/>
        </w:rPr>
        <w:t>Vegevaders</w:t>
      </w:r>
      <w:r w:rsidRPr="00B91C28">
        <w:rPr>
          <w:vertAlign w:val="superscript"/>
        </w:rPr>
        <w:t>TM</w:t>
      </w:r>
      <w:proofErr w:type="spellEnd"/>
      <w:r>
        <w:t xml:space="preserve"> mimics </w:t>
      </w:r>
      <w:r w:rsidR="00ED0006">
        <w:t>a</w:t>
      </w:r>
      <w:r>
        <w:t xml:space="preserve"> real game that has been playing continuously in nature since before the dawn of agriculture. In this game, plants and their potential pathogens continually co-evolve as they wage an ongoing battle of invasion versus detection/defense, offense versus defense, with neither side ever winning for long. Helping students to catch a glimpse of this real game is the goal of </w:t>
      </w:r>
      <w:proofErr w:type="spellStart"/>
      <w:proofErr w:type="gramStart"/>
      <w:r w:rsidRPr="00B91C28">
        <w:rPr>
          <w:i/>
        </w:rPr>
        <w:t>Vegevaders</w:t>
      </w:r>
      <w:r w:rsidRPr="00B91C28">
        <w:rPr>
          <w:vertAlign w:val="superscript"/>
        </w:rPr>
        <w:t>TM</w:t>
      </w:r>
      <w:proofErr w:type="spellEnd"/>
      <w:r>
        <w:t xml:space="preserve"> .</w:t>
      </w:r>
      <w:proofErr w:type="gramEnd"/>
      <w:r>
        <w:t xml:space="preserve">  When it succeeds, it </w:t>
      </w:r>
      <w:r w:rsidR="00E52D7B">
        <w:t>can</w:t>
      </w:r>
      <w:r w:rsidR="00294F2C" w:rsidRPr="00C40142">
        <w:t xml:space="preserve"> </w:t>
      </w:r>
      <w:r>
        <w:t>delight and amaze.</w:t>
      </w:r>
    </w:p>
    <w:p w:rsidR="00C737D3" w:rsidRDefault="00C737D3" w:rsidP="00DB6458">
      <w:pPr>
        <w:pStyle w:val="NoSpacing"/>
      </w:pPr>
    </w:p>
    <w:p w:rsidR="00267AE0" w:rsidRDefault="00294F2C" w:rsidP="00960316">
      <w:pPr>
        <w:pStyle w:val="NoSpacing"/>
        <w:rPr>
          <w:noProof/>
        </w:rPr>
      </w:pPr>
      <w:r>
        <w:t>Like</w:t>
      </w:r>
      <w:r w:rsidR="00A44942">
        <w:t xml:space="preserve"> animals, plants have an active immune system</w:t>
      </w:r>
      <w:r w:rsidR="00E15113">
        <w:t xml:space="preserve"> that protects them</w:t>
      </w:r>
      <w:r w:rsidR="00683763">
        <w:t xml:space="preserve"> against microbial pathogens</w:t>
      </w:r>
      <w:r w:rsidR="00E15113">
        <w:t>.</w:t>
      </w:r>
      <w:r w:rsidR="00683763">
        <w:t xml:space="preserve"> </w:t>
      </w:r>
      <w:r w:rsidR="00E15113">
        <w:t xml:space="preserve">It is made up of two levels. </w:t>
      </w:r>
      <w:r w:rsidR="00E52D7B">
        <w:t>The</w:t>
      </w:r>
      <w:r w:rsidR="00E15113">
        <w:t xml:space="preserve"> first level</w:t>
      </w:r>
      <w:r w:rsidR="00683763">
        <w:t xml:space="preserve"> operates at the surface of the cell, where </w:t>
      </w:r>
      <w:r w:rsidR="002975C6">
        <w:t xml:space="preserve">different </w:t>
      </w:r>
      <w:r w:rsidR="00683763">
        <w:t xml:space="preserve">protein molecules </w:t>
      </w:r>
      <w:r w:rsidR="00E15113">
        <w:t>(</w:t>
      </w:r>
      <w:r w:rsidR="00960316" w:rsidRPr="00960316">
        <w:rPr>
          <w:b/>
        </w:rPr>
        <w:t>R</w:t>
      </w:r>
      <w:r w:rsidR="00E15113" w:rsidRPr="00960316">
        <w:rPr>
          <w:b/>
        </w:rPr>
        <w:t>eceptors</w:t>
      </w:r>
      <w:r w:rsidR="00E15113">
        <w:t xml:space="preserve">) </w:t>
      </w:r>
      <w:r w:rsidR="00683763">
        <w:t xml:space="preserve">in the plant cell membrane recognize </w:t>
      </w:r>
      <w:r w:rsidR="002975C6">
        <w:t>different</w:t>
      </w:r>
      <w:r w:rsidR="00683763">
        <w:t xml:space="preserve"> physical features</w:t>
      </w:r>
      <w:r w:rsidR="00784C18">
        <w:t xml:space="preserve"> on the outside of micro</w:t>
      </w:r>
      <w:r w:rsidR="00E15113">
        <w:t>be</w:t>
      </w:r>
      <w:r w:rsidR="00784C18">
        <w:t>s</w:t>
      </w:r>
      <w:r w:rsidR="008468B4">
        <w:t>. The molecules recognized are</w:t>
      </w:r>
      <w:r w:rsidR="00784C18">
        <w:t xml:space="preserve"> known as </w:t>
      </w:r>
      <w:r w:rsidR="004D630A" w:rsidRPr="00960316">
        <w:rPr>
          <w:b/>
        </w:rPr>
        <w:t>M</w:t>
      </w:r>
      <w:r w:rsidR="00784C18" w:rsidRPr="00960316">
        <w:rPr>
          <w:b/>
        </w:rPr>
        <w:t>icrobial Features</w:t>
      </w:r>
      <w:r w:rsidR="004D630A">
        <w:t xml:space="preserve">. Examples of such </w:t>
      </w:r>
      <w:r w:rsidR="00960316" w:rsidRPr="004B75A2">
        <w:t>M</w:t>
      </w:r>
      <w:r w:rsidR="004D630A" w:rsidRPr="004B75A2">
        <w:t xml:space="preserve">icrobial </w:t>
      </w:r>
      <w:r w:rsidR="00960316" w:rsidRPr="004B75A2">
        <w:t>F</w:t>
      </w:r>
      <w:r w:rsidR="004D630A" w:rsidRPr="004B75A2">
        <w:t>eatures</w:t>
      </w:r>
      <w:r w:rsidR="004D630A">
        <w:t xml:space="preserve"> include </w:t>
      </w:r>
      <w:r w:rsidR="00E15113">
        <w:t>proteins in the</w:t>
      </w:r>
      <w:r w:rsidR="004D630A">
        <w:t xml:space="preserve"> bacterial flagella (whip-like structures required </w:t>
      </w:r>
      <w:r w:rsidR="00FB5F8A">
        <w:t>f</w:t>
      </w:r>
      <w:r w:rsidR="004D630A">
        <w:t xml:space="preserve">or mobility), and molecules that make up the cell walls of bacteria or fungi. </w:t>
      </w:r>
      <w:r w:rsidR="00E15113">
        <w:t xml:space="preserve">The plant </w:t>
      </w:r>
      <w:r w:rsidR="00A312E3">
        <w:t>surface R</w:t>
      </w:r>
      <w:r w:rsidR="00E15113">
        <w:t xml:space="preserve">eceptors </w:t>
      </w:r>
      <w:r w:rsidR="00A312E3">
        <w:t xml:space="preserve">recognize </w:t>
      </w:r>
      <w:r w:rsidR="00E15113">
        <w:t xml:space="preserve">the </w:t>
      </w:r>
      <w:r w:rsidR="008468B4">
        <w:t xml:space="preserve">individual </w:t>
      </w:r>
      <w:r w:rsidR="004D630A">
        <w:t>Microbial Feature</w:t>
      </w:r>
      <w:r w:rsidR="008468B4">
        <w:t>s</w:t>
      </w:r>
      <w:r w:rsidR="004D630A">
        <w:t xml:space="preserve"> based on a specific lock-and-key fit between the molecules. </w:t>
      </w:r>
      <w:r w:rsidR="00E15113">
        <w:t>Such</w:t>
      </w:r>
      <w:r w:rsidR="004D630A">
        <w:t xml:space="preserve"> recognition leads to </w:t>
      </w:r>
      <w:r w:rsidR="00E15591">
        <w:t>signaling</w:t>
      </w:r>
      <w:r w:rsidR="004D630A">
        <w:t xml:space="preserve"> inside the plant cell that </w:t>
      </w:r>
      <w:r w:rsidR="00470878">
        <w:t>turns on genes in the nucleus and produces</w:t>
      </w:r>
      <w:r w:rsidR="00E15591">
        <w:t xml:space="preserve"> defens</w:t>
      </w:r>
      <w:r w:rsidR="000576CF">
        <w:t>e</w:t>
      </w:r>
      <w:r w:rsidR="00E15591">
        <w:t xml:space="preserve"> responses</w:t>
      </w:r>
      <w:r w:rsidR="00960316">
        <w:t>, which</w:t>
      </w:r>
      <w:r w:rsidR="000576CF">
        <w:t xml:space="preserve"> limit microbial growth and colonization. Examples of some of these defense responses </w:t>
      </w:r>
      <w:r w:rsidR="00A312E3">
        <w:t>include the deposit of material</w:t>
      </w:r>
      <w:r w:rsidR="00744905">
        <w:t xml:space="preserve"> </w:t>
      </w:r>
      <w:r w:rsidR="00A312E3">
        <w:t xml:space="preserve">just </w:t>
      </w:r>
      <w:r w:rsidR="00744905">
        <w:t>inside</w:t>
      </w:r>
      <w:r w:rsidR="000576CF">
        <w:t xml:space="preserve"> plant cell wall</w:t>
      </w:r>
      <w:r w:rsidR="00744905">
        <w:t>,</w:t>
      </w:r>
      <w:r w:rsidR="000576CF">
        <w:t xml:space="preserve"> </w:t>
      </w:r>
      <w:r w:rsidR="00744905">
        <w:t xml:space="preserve">resulting in an thicker protective barrier, </w:t>
      </w:r>
      <w:r w:rsidR="000576CF">
        <w:t xml:space="preserve">and the secretion of small, anti-microbial </w:t>
      </w:r>
      <w:r w:rsidR="00744905">
        <w:t xml:space="preserve">proteins and highly reactive oxygen molecules, both capable of damaging </w:t>
      </w:r>
      <w:r w:rsidR="002975C6">
        <w:t xml:space="preserve">threatening </w:t>
      </w:r>
      <w:r w:rsidR="00744905">
        <w:t>pathogens.</w:t>
      </w:r>
      <w:r w:rsidR="000576CF">
        <w:t xml:space="preserve"> This first level</w:t>
      </w:r>
      <w:r w:rsidR="004D630A">
        <w:t xml:space="preserve"> of </w:t>
      </w:r>
      <w:r w:rsidR="000576CF">
        <w:t xml:space="preserve">plant </w:t>
      </w:r>
      <w:r w:rsidR="004D630A">
        <w:t>immunity</w:t>
      </w:r>
      <w:r w:rsidR="00A44942">
        <w:t xml:space="preserve"> is called</w:t>
      </w:r>
      <w:r w:rsidR="004D630A">
        <w:t xml:space="preserve"> </w:t>
      </w:r>
      <w:r w:rsidR="004D630A" w:rsidRPr="00A312E3">
        <w:rPr>
          <w:b/>
        </w:rPr>
        <w:t>M</w:t>
      </w:r>
      <w:r w:rsidR="004D630A">
        <w:t>icrobe</w:t>
      </w:r>
      <w:r w:rsidR="00A312E3">
        <w:t xml:space="preserve"> Feature</w:t>
      </w:r>
      <w:r w:rsidR="004D630A">
        <w:t>-</w:t>
      </w:r>
      <w:r w:rsidR="00A312E3">
        <w:t xml:space="preserve"> </w:t>
      </w:r>
      <w:r w:rsidR="00E15591" w:rsidRPr="00A312E3">
        <w:rPr>
          <w:b/>
        </w:rPr>
        <w:t>T</w:t>
      </w:r>
      <w:r w:rsidR="00E15591">
        <w:t xml:space="preserve">riggered </w:t>
      </w:r>
      <w:r w:rsidR="00E15591" w:rsidRPr="00A312E3">
        <w:rPr>
          <w:b/>
        </w:rPr>
        <w:t>I</w:t>
      </w:r>
      <w:r w:rsidR="00E15591">
        <w:t xml:space="preserve">mmunity, or </w:t>
      </w:r>
      <w:r w:rsidR="00E15591" w:rsidRPr="00517265">
        <w:rPr>
          <w:b/>
        </w:rPr>
        <w:t>MTI</w:t>
      </w:r>
      <w:r w:rsidR="00267AE0">
        <w:rPr>
          <w:b/>
        </w:rPr>
        <w:t>.</w:t>
      </w:r>
      <w:r w:rsidR="00267AE0">
        <w:rPr>
          <w:noProof/>
        </w:rPr>
        <w:t xml:space="preserve">  </w:t>
      </w:r>
    </w:p>
    <w:p w:rsidR="00267AE0" w:rsidRDefault="00267AE0" w:rsidP="00960316">
      <w:pPr>
        <w:pStyle w:val="NoSpacing"/>
        <w:rPr>
          <w:noProof/>
        </w:rPr>
      </w:pPr>
      <w:r>
        <w:rPr>
          <w:noProof/>
        </w:rPr>
        <w:t xml:space="preserve">                                      </w:t>
      </w:r>
      <w:r>
        <w:rPr>
          <w:noProof/>
        </w:rPr>
        <w:drawing>
          <wp:inline distT="0" distB="0" distL="0" distR="0">
            <wp:extent cx="3672230" cy="2678845"/>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2)-10-25-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0424" cy="2677528"/>
                    </a:xfrm>
                    <a:prstGeom prst="rect">
                      <a:avLst/>
                    </a:prstGeom>
                  </pic:spPr>
                </pic:pic>
              </a:graphicData>
            </a:graphic>
          </wp:inline>
        </w:drawing>
      </w:r>
    </w:p>
    <w:p w:rsidR="00267AE0" w:rsidRDefault="00267AE0" w:rsidP="00960316">
      <w:pPr>
        <w:pStyle w:val="NoSpacing"/>
      </w:pPr>
    </w:p>
    <w:p w:rsidR="00E15591" w:rsidRDefault="002975C6" w:rsidP="00960316">
      <w:pPr>
        <w:pStyle w:val="NoSpacing"/>
      </w:pPr>
      <w:r>
        <w:t xml:space="preserve">However, successful pathogens defeat this first </w:t>
      </w:r>
      <w:r w:rsidR="009965A2">
        <w:t>level</w:t>
      </w:r>
      <w:r>
        <w:t xml:space="preserve"> of plant immunity by injecting </w:t>
      </w:r>
      <w:r w:rsidR="009965A2">
        <w:t xml:space="preserve">sets of </w:t>
      </w:r>
      <w:r w:rsidR="009965A2" w:rsidRPr="00960316">
        <w:rPr>
          <w:b/>
        </w:rPr>
        <w:t>Effector</w:t>
      </w:r>
      <w:r w:rsidR="009965A2">
        <w:t xml:space="preserve"> molecules </w:t>
      </w:r>
      <w:r>
        <w:t>inside the plant cell</w:t>
      </w:r>
      <w:r w:rsidR="009965A2">
        <w:t>.</w:t>
      </w:r>
      <w:r>
        <w:t xml:space="preserve"> </w:t>
      </w:r>
      <w:r w:rsidR="00BE1D3C">
        <w:t xml:space="preserve">A set can include hundreds </w:t>
      </w:r>
      <w:r w:rsidR="00960316">
        <w:t xml:space="preserve">of Effectors </w:t>
      </w:r>
      <w:r w:rsidR="00C40142">
        <w:t>with</w:t>
      </w:r>
      <w:r w:rsidR="00BE1D3C">
        <w:t xml:space="preserve"> fungal pathogens, or fewer than 50 for bacterial pathogens, and which particular set is injected can vary significantly among different variants of similar pathogens. The d</w:t>
      </w:r>
      <w:r w:rsidR="009965A2">
        <w:t>ifferent Effector molecules disrupt plant defense by sabotaging</w:t>
      </w:r>
      <w:r>
        <w:t xml:space="preserve"> </w:t>
      </w:r>
      <w:r w:rsidR="009965A2">
        <w:t xml:space="preserve">different steps in signaling </w:t>
      </w:r>
      <w:r w:rsidR="00E10726">
        <w:t>and response</w:t>
      </w:r>
      <w:r w:rsidR="00960316">
        <w:t>, and the diversity of biochemical mechanisms</w:t>
      </w:r>
      <w:r w:rsidR="00E10726">
        <w:t xml:space="preserve"> </w:t>
      </w:r>
      <w:r w:rsidR="00960316">
        <w:t xml:space="preserve">by which Effectors act continues to amaze research scientists who </w:t>
      </w:r>
      <w:r w:rsidR="004B75A2">
        <w:t>study</w:t>
      </w:r>
      <w:r w:rsidR="00960316">
        <w:t xml:space="preserve"> them. </w:t>
      </w:r>
      <w:r w:rsidR="00E146BB">
        <w:t xml:space="preserve">For example, </w:t>
      </w:r>
      <w:r w:rsidR="000E104D">
        <w:t>one</w:t>
      </w:r>
      <w:r w:rsidR="00E146BB">
        <w:t xml:space="preserve"> </w:t>
      </w:r>
      <w:r w:rsidR="000E104D">
        <w:t xml:space="preserve">bacterial effector </w:t>
      </w:r>
      <w:r w:rsidR="00E146BB">
        <w:t>act</w:t>
      </w:r>
      <w:r w:rsidR="000E104D">
        <w:t>s</w:t>
      </w:r>
      <w:r w:rsidR="00E146BB">
        <w:t xml:space="preserve"> as </w:t>
      </w:r>
      <w:r w:rsidR="000E104D">
        <w:t xml:space="preserve">an </w:t>
      </w:r>
      <w:r w:rsidR="00E146BB">
        <w:t>enzyme (</w:t>
      </w:r>
      <w:r w:rsidR="00E146BB" w:rsidRPr="00C311B8">
        <w:rPr>
          <w:i/>
        </w:rPr>
        <w:t>i.e</w:t>
      </w:r>
      <w:r w:rsidR="00E146BB">
        <w:t xml:space="preserve">. </w:t>
      </w:r>
      <w:r w:rsidR="000E104D">
        <w:t xml:space="preserve">a </w:t>
      </w:r>
      <w:r w:rsidR="00E146BB">
        <w:t xml:space="preserve">protease) that </w:t>
      </w:r>
      <w:r w:rsidR="000E104D">
        <w:t>directly</w:t>
      </w:r>
      <w:r w:rsidR="002D613A">
        <w:t xml:space="preserve"> </w:t>
      </w:r>
      <w:r w:rsidR="00E146BB">
        <w:t>degrade</w:t>
      </w:r>
      <w:r w:rsidR="000E104D">
        <w:t>s</w:t>
      </w:r>
      <w:r w:rsidR="00E146BB">
        <w:t xml:space="preserve"> </w:t>
      </w:r>
      <w:r w:rsidR="000E104D">
        <w:t xml:space="preserve">a </w:t>
      </w:r>
      <w:r w:rsidR="002D613A">
        <w:t>specific</w:t>
      </w:r>
      <w:r w:rsidR="00E146BB">
        <w:t xml:space="preserve"> plant molecule </w:t>
      </w:r>
      <w:r w:rsidR="00960316">
        <w:t>that triggers</w:t>
      </w:r>
      <w:r w:rsidR="00E146BB">
        <w:t xml:space="preserve"> the </w:t>
      </w:r>
      <w:r w:rsidR="000E104D">
        <w:t xml:space="preserve">plant </w:t>
      </w:r>
      <w:r w:rsidR="00E146BB">
        <w:t>defense response</w:t>
      </w:r>
      <w:r w:rsidR="00960316">
        <w:t>.</w:t>
      </w:r>
      <w:r w:rsidR="000E104D">
        <w:t xml:space="preserve"> </w:t>
      </w:r>
      <w:r w:rsidR="00960316">
        <w:t>A</w:t>
      </w:r>
      <w:r w:rsidR="00F5404C">
        <w:t>nother</w:t>
      </w:r>
      <w:r w:rsidR="000E104D">
        <w:t xml:space="preserve"> </w:t>
      </w:r>
      <w:r w:rsidR="002D613A">
        <w:t>mimics</w:t>
      </w:r>
      <w:r w:rsidR="000E104D">
        <w:t xml:space="preserve"> a </w:t>
      </w:r>
      <w:r w:rsidR="000E104D" w:rsidRPr="002D613A">
        <w:rPr>
          <w:i/>
        </w:rPr>
        <w:t>plant</w:t>
      </w:r>
      <w:r w:rsidR="000E104D">
        <w:t xml:space="preserve"> </w:t>
      </w:r>
      <w:r w:rsidR="002D613A">
        <w:t xml:space="preserve">enzyme in attaching to a different plant signaling protein a tag that directs the </w:t>
      </w:r>
      <w:r w:rsidR="002D613A" w:rsidRPr="008C0965">
        <w:rPr>
          <w:i/>
        </w:rPr>
        <w:t>plant itself</w:t>
      </w:r>
      <w:r w:rsidR="002D613A">
        <w:t xml:space="preserve"> to chew up this essential </w:t>
      </w:r>
      <w:r w:rsidR="000D1DA6">
        <w:t xml:space="preserve">defense </w:t>
      </w:r>
      <w:r w:rsidR="002D613A">
        <w:t>molecule</w:t>
      </w:r>
      <w:r w:rsidR="00960316">
        <w:t>.</w:t>
      </w:r>
      <w:r w:rsidR="00F5404C">
        <w:t xml:space="preserve"> </w:t>
      </w:r>
      <w:r w:rsidR="00960316">
        <w:t>A</w:t>
      </w:r>
      <w:r w:rsidR="00F5404C">
        <w:t xml:space="preserve"> third </w:t>
      </w:r>
      <w:r w:rsidR="00960316">
        <w:t xml:space="preserve">Effector </w:t>
      </w:r>
      <w:r w:rsidR="00F5404C">
        <w:t xml:space="preserve">disrupts the delivery system by which the plant cell moves defense molecules to the cell’s surface for secretion. Collectively, pathogen effectors </w:t>
      </w:r>
      <w:r w:rsidR="00086288">
        <w:t xml:space="preserve">are </w:t>
      </w:r>
      <w:r w:rsidR="00517265">
        <w:t>essential</w:t>
      </w:r>
      <w:r w:rsidR="00EC7106">
        <w:t xml:space="preserve"> </w:t>
      </w:r>
      <w:r w:rsidR="00D63364">
        <w:t>for a range of</w:t>
      </w:r>
      <w:r w:rsidR="00EC7106">
        <w:t xml:space="preserve"> different pathogens</w:t>
      </w:r>
      <w:r w:rsidR="00517265">
        <w:t xml:space="preserve">, including </w:t>
      </w:r>
      <w:r w:rsidR="00D63364">
        <w:lastRenderedPageBreak/>
        <w:t xml:space="preserve">bacteria, fungi, </w:t>
      </w:r>
      <w:proofErr w:type="spellStart"/>
      <w:r w:rsidR="00D63364">
        <w:t>oomycetes</w:t>
      </w:r>
      <w:proofErr w:type="spellEnd"/>
      <w:r w:rsidR="00D63364">
        <w:t xml:space="preserve">, </w:t>
      </w:r>
      <w:r w:rsidR="00517265">
        <w:t xml:space="preserve">and </w:t>
      </w:r>
      <w:r w:rsidR="00D63364">
        <w:t>parasitic worms</w:t>
      </w:r>
      <w:r w:rsidR="00517265">
        <w:t xml:space="preserve">. </w:t>
      </w:r>
      <w:r w:rsidR="00D63364">
        <w:t xml:space="preserve"> </w:t>
      </w:r>
      <w:r w:rsidR="004658B8">
        <w:t>Effectors successfully suppress</w:t>
      </w:r>
      <w:r w:rsidR="00EC7106">
        <w:t xml:space="preserve"> the first line of plant defense, MTI, </w:t>
      </w:r>
      <w:r w:rsidR="00517265">
        <w:t xml:space="preserve">which </w:t>
      </w:r>
      <w:r w:rsidR="00454253">
        <w:t>then allows for</w:t>
      </w:r>
      <w:r w:rsidR="00517265">
        <w:t xml:space="preserve"> pathogen </w:t>
      </w:r>
      <w:r w:rsidR="00D63364">
        <w:t>invasion</w:t>
      </w:r>
      <w:r w:rsidR="00517265">
        <w:t xml:space="preserve"> and</w:t>
      </w:r>
      <w:r w:rsidR="00454253">
        <w:t xml:space="preserve">, ultimately, </w:t>
      </w:r>
      <w:r w:rsidR="00517265">
        <w:t>plant disease.</w:t>
      </w:r>
    </w:p>
    <w:p w:rsidR="00C311B8" w:rsidRDefault="00C311B8" w:rsidP="00DB6458">
      <w:pPr>
        <w:pStyle w:val="NoSpacing"/>
      </w:pPr>
    </w:p>
    <w:p w:rsidR="00E53A90" w:rsidRDefault="00EC7106" w:rsidP="00DB6458">
      <w:pPr>
        <w:pStyle w:val="NoSpacing"/>
      </w:pPr>
      <w:r>
        <w:t xml:space="preserve">It should come as no surprise that across evolutionary time, plants acquired a second </w:t>
      </w:r>
      <w:r w:rsidR="004B75A2">
        <w:t>level</w:t>
      </w:r>
      <w:r>
        <w:t xml:space="preserve"> of defense </w:t>
      </w:r>
      <w:r w:rsidR="004B75A2">
        <w:t>focused</w:t>
      </w:r>
      <w:r w:rsidR="00D63364">
        <w:t xml:space="preserve"> on</w:t>
      </w:r>
      <w:r>
        <w:t xml:space="preserve"> detect</w:t>
      </w:r>
      <w:r w:rsidR="001365B1">
        <w:t>ing</w:t>
      </w:r>
      <w:r>
        <w:t xml:space="preserve"> these injected </w:t>
      </w:r>
      <w:r w:rsidR="004B75A2">
        <w:t>Effectors.</w:t>
      </w:r>
      <w:r>
        <w:t xml:space="preserve"> </w:t>
      </w:r>
      <w:r w:rsidR="009C194F">
        <w:t>And, as above, d</w:t>
      </w:r>
      <w:r w:rsidR="00D63364">
        <w:t xml:space="preserve">etection </w:t>
      </w:r>
      <w:r w:rsidR="00454253">
        <w:t>leads to a</w:t>
      </w:r>
      <w:r w:rsidR="001365B1">
        <w:t xml:space="preserve"> </w:t>
      </w:r>
      <w:r w:rsidR="009C194F">
        <w:t xml:space="preserve">response – in this case </w:t>
      </w:r>
      <w:r w:rsidR="001365B1">
        <w:t xml:space="preserve">a strong, ultimate </w:t>
      </w:r>
      <w:r w:rsidR="00D63364">
        <w:t xml:space="preserve">plant </w:t>
      </w:r>
      <w:r w:rsidR="001365B1">
        <w:t>defense</w:t>
      </w:r>
      <w:r w:rsidR="00D63364">
        <w:t xml:space="preserve"> response</w:t>
      </w:r>
      <w:r w:rsidR="001365B1">
        <w:t xml:space="preserve">.  </w:t>
      </w:r>
      <w:r w:rsidR="00454253">
        <w:t xml:space="preserve">Effectors are detected by </w:t>
      </w:r>
      <w:r w:rsidR="001365B1">
        <w:t xml:space="preserve">plant intracellular receptors, known as </w:t>
      </w:r>
      <w:r w:rsidR="001365B1" w:rsidRPr="00454253">
        <w:rPr>
          <w:b/>
        </w:rPr>
        <w:t>Resistance proteins</w:t>
      </w:r>
      <w:r w:rsidR="001365B1">
        <w:t xml:space="preserve"> (or R-proteins)</w:t>
      </w:r>
      <w:r w:rsidR="00454253">
        <w:t>.</w:t>
      </w:r>
      <w:r w:rsidR="001365B1">
        <w:t xml:space="preserve"> </w:t>
      </w:r>
      <w:r w:rsidR="00454253">
        <w:t>Their interaction involves a</w:t>
      </w:r>
      <w:r w:rsidR="001365B1">
        <w:t xml:space="preserve"> </w:t>
      </w:r>
      <w:r w:rsidR="00454253">
        <w:t xml:space="preserve">specific </w:t>
      </w:r>
      <w:r w:rsidR="001365B1">
        <w:t>lock-and-key recognition</w:t>
      </w:r>
      <w:r w:rsidR="009C194F">
        <w:t>, which</w:t>
      </w:r>
      <w:r w:rsidR="001365B1">
        <w:t xml:space="preserve"> triggers a strong</w:t>
      </w:r>
      <w:r w:rsidR="00D63364">
        <w:t xml:space="preserve"> </w:t>
      </w:r>
      <w:r w:rsidR="001365B1">
        <w:t xml:space="preserve">hypersensitive response known as </w:t>
      </w:r>
      <w:r w:rsidR="001365B1" w:rsidRPr="00A312E3">
        <w:rPr>
          <w:b/>
        </w:rPr>
        <w:t>E</w:t>
      </w:r>
      <w:r w:rsidR="001365B1">
        <w:t>ffector-</w:t>
      </w:r>
      <w:r w:rsidR="001365B1" w:rsidRPr="00A312E3">
        <w:rPr>
          <w:b/>
        </w:rPr>
        <w:t>T</w:t>
      </w:r>
      <w:r w:rsidR="001365B1">
        <w:t xml:space="preserve">riggered </w:t>
      </w:r>
      <w:r w:rsidR="00295B10" w:rsidRPr="00A312E3">
        <w:rPr>
          <w:b/>
        </w:rPr>
        <w:t>I</w:t>
      </w:r>
      <w:r w:rsidR="001365B1">
        <w:t xml:space="preserve">mmunity, or </w:t>
      </w:r>
      <w:r w:rsidR="001365B1" w:rsidRPr="00454253">
        <w:rPr>
          <w:b/>
        </w:rPr>
        <w:t>ETI</w:t>
      </w:r>
      <w:r w:rsidR="001365B1">
        <w:t xml:space="preserve">.  </w:t>
      </w:r>
      <w:r w:rsidR="00454253">
        <w:t>ETI</w:t>
      </w:r>
      <w:r w:rsidR="00D63364">
        <w:t xml:space="preserve"> often</w:t>
      </w:r>
      <w:r w:rsidR="00295B10">
        <w:t xml:space="preserve"> involve</w:t>
      </w:r>
      <w:r w:rsidR="00D63364">
        <w:t>s</w:t>
      </w:r>
      <w:r w:rsidR="00295B10">
        <w:t xml:space="preserve"> </w:t>
      </w:r>
      <w:r w:rsidR="00454253">
        <w:t xml:space="preserve">the death of cells </w:t>
      </w:r>
      <w:r w:rsidR="003F0A41">
        <w:t xml:space="preserve">(necrosis) </w:t>
      </w:r>
      <w:r w:rsidR="00DA2795">
        <w:t>near the infection site</w:t>
      </w:r>
      <w:r w:rsidR="00454253">
        <w:t xml:space="preserve">, </w:t>
      </w:r>
      <w:r w:rsidR="00DA2795">
        <w:t>so that the pathogen, which needs living plant cells to survive, can no longer spread</w:t>
      </w:r>
      <w:r w:rsidR="00DA2795" w:rsidRPr="00DA2795">
        <w:t xml:space="preserve">. </w:t>
      </w:r>
      <w:r w:rsidR="003F0A41" w:rsidRPr="00DA2795">
        <w:t>I</w:t>
      </w:r>
      <w:r w:rsidR="00001967" w:rsidRPr="00DA2795">
        <w:t>ndividual plant</w:t>
      </w:r>
      <w:r w:rsidR="003F0A41" w:rsidRPr="00DA2795">
        <w:t xml:space="preserve">s deploy </w:t>
      </w:r>
      <w:r w:rsidR="00001967" w:rsidRPr="00DA2795">
        <w:t>large number</w:t>
      </w:r>
      <w:r w:rsidR="003F0A41" w:rsidRPr="00DA2795">
        <w:t>s</w:t>
      </w:r>
      <w:r w:rsidR="00001967" w:rsidRPr="00DA2795">
        <w:t xml:space="preserve"> of different intracellular Resistance proteins, each of which is capable of recognizing a different pathogen effector. </w:t>
      </w:r>
      <w:r w:rsidR="008A4F9D">
        <w:t xml:space="preserve">In fact, genes that code for R-proteins are the most </w:t>
      </w:r>
      <w:r w:rsidR="00E52D7B">
        <w:t>variable</w:t>
      </w:r>
      <w:r w:rsidR="008A4F9D">
        <w:t xml:space="preserve"> class of genes in a plant’s genome!</w:t>
      </w:r>
    </w:p>
    <w:p w:rsidR="00267AE0" w:rsidRDefault="00267AE0" w:rsidP="00DB6458">
      <w:pPr>
        <w:pStyle w:val="NoSpacing"/>
      </w:pPr>
    </w:p>
    <w:p w:rsidR="00E53A90" w:rsidRDefault="008F0DF5" w:rsidP="00DB6458">
      <w:pPr>
        <w:pStyle w:val="NoSpacing"/>
      </w:pPr>
      <w:r>
        <w:t xml:space="preserve">                                      </w:t>
      </w:r>
      <w:r>
        <w:rPr>
          <w:noProof/>
        </w:rPr>
        <w:drawing>
          <wp:inline distT="0" distB="0" distL="0" distR="0">
            <wp:extent cx="4017323" cy="234086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10-24-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5279" cy="2345500"/>
                    </a:xfrm>
                    <a:prstGeom prst="rect">
                      <a:avLst/>
                    </a:prstGeom>
                  </pic:spPr>
                </pic:pic>
              </a:graphicData>
            </a:graphic>
          </wp:inline>
        </w:drawing>
      </w:r>
    </w:p>
    <w:p w:rsidR="00E53A90" w:rsidRDefault="00E53A90" w:rsidP="00DB6458">
      <w:pPr>
        <w:pStyle w:val="NoSpacing"/>
      </w:pPr>
    </w:p>
    <w:p w:rsidR="00700041" w:rsidRDefault="008F0DF5" w:rsidP="009C194F">
      <w:pPr>
        <w:pStyle w:val="NoSpacing"/>
      </w:pPr>
      <w:r>
        <w:t xml:space="preserve">The </w:t>
      </w:r>
      <w:r w:rsidR="003F0A41">
        <w:t>life-or-death struggle for the plant to detect</w:t>
      </w:r>
      <w:r w:rsidR="00DA2795">
        <w:t xml:space="preserve"> and the microbe to evade detection </w:t>
      </w:r>
      <w:r w:rsidR="00D63364">
        <w:t xml:space="preserve">sets the stage </w:t>
      </w:r>
      <w:r w:rsidR="009C194F">
        <w:t>for continuous co-evolution between pathogen and plant</w:t>
      </w:r>
      <w:r w:rsidR="00AF4F37">
        <w:t xml:space="preserve">. New </w:t>
      </w:r>
      <w:r w:rsidR="00D97848">
        <w:t xml:space="preserve">pathogen </w:t>
      </w:r>
      <w:r w:rsidR="00AF4F37">
        <w:t>variants</w:t>
      </w:r>
      <w:r w:rsidR="0080017D">
        <w:t>,</w:t>
      </w:r>
      <w:r w:rsidR="00AF4F37">
        <w:t xml:space="preserve"> </w:t>
      </w:r>
      <w:r w:rsidR="00D97848">
        <w:t>with altered (</w:t>
      </w:r>
      <w:r w:rsidR="00D97848" w:rsidRPr="00D97848">
        <w:rPr>
          <w:i/>
        </w:rPr>
        <w:t>i.e</w:t>
      </w:r>
      <w:r w:rsidR="00D97848">
        <w:t>. mutated) effectors that no longer match specific plant R-proteins</w:t>
      </w:r>
      <w:r w:rsidR="0080017D">
        <w:t>,</w:t>
      </w:r>
      <w:r w:rsidR="00D97848">
        <w:t xml:space="preserve"> </w:t>
      </w:r>
      <w:r w:rsidR="0080017D">
        <w:t xml:space="preserve">are able to </w:t>
      </w:r>
      <w:r w:rsidR="00D97848">
        <w:t>invade those plants undetected</w:t>
      </w:r>
      <w:r w:rsidR="0080017D">
        <w:t xml:space="preserve">. </w:t>
      </w:r>
      <w:r w:rsidR="007B57D3">
        <w:t>T</w:t>
      </w:r>
      <w:r w:rsidR="00D97848">
        <w:t>h</w:t>
      </w:r>
      <w:r w:rsidR="007B57D3">
        <w:t>o</w:t>
      </w:r>
      <w:r w:rsidR="00D97848">
        <w:t xml:space="preserve">se </w:t>
      </w:r>
      <w:r w:rsidR="00357D11">
        <w:t xml:space="preserve">pathogen </w:t>
      </w:r>
      <w:r w:rsidR="00D97848">
        <w:t xml:space="preserve">variants </w:t>
      </w:r>
      <w:r w:rsidR="0080017D">
        <w:t>will</w:t>
      </w:r>
      <w:r w:rsidR="007B57D3">
        <w:t xml:space="preserve"> </w:t>
      </w:r>
      <w:r w:rsidR="00D97848">
        <w:t>survive and reproduce</w:t>
      </w:r>
      <w:r w:rsidR="007B57D3">
        <w:t xml:space="preserve"> </w:t>
      </w:r>
      <w:r w:rsidR="00D97848">
        <w:t>– natural selection in</w:t>
      </w:r>
      <w:r w:rsidR="007B57D3">
        <w:t xml:space="preserve"> </w:t>
      </w:r>
      <w:r w:rsidR="00D97848">
        <w:t>action –</w:t>
      </w:r>
      <w:r w:rsidR="007B57D3">
        <w:t xml:space="preserve"> </w:t>
      </w:r>
      <w:r w:rsidR="0080017D">
        <w:t>leading to changes in</w:t>
      </w:r>
      <w:r w:rsidR="007B57D3">
        <w:t xml:space="preserve"> the pathogen population over time</w:t>
      </w:r>
      <w:r w:rsidR="0080017D">
        <w:t xml:space="preserve">. Sometimes we can even see pathogen evolution occurring during a single agricultural growing season! </w:t>
      </w:r>
      <w:r w:rsidR="007B57D3">
        <w:t xml:space="preserve">The rapid change possible within pathogens is plainly visible when </w:t>
      </w:r>
      <w:r w:rsidR="00ED0006">
        <w:t xml:space="preserve">we look at the genome sequences of related pathogen variants. </w:t>
      </w:r>
      <w:r w:rsidR="007B57D3">
        <w:t xml:space="preserve">It is not uncommon to see effector genes disrupted by point mutation or by insertion of a large transposable element, resulting in the loss of the encoded protein.  </w:t>
      </w:r>
      <w:r w:rsidR="00700041">
        <w:t>The same kinds of rapid changes in pathogen genomes occur in hospital settings, where selection for populations of pathogens resistant to multiple antibiotics occurs</w:t>
      </w:r>
      <w:r w:rsidR="00357D11">
        <w:t>, leading to the current problem</w:t>
      </w:r>
      <w:r w:rsidR="00ED0006">
        <w:t>s</w:t>
      </w:r>
      <w:r w:rsidR="00357D11">
        <w:t xml:space="preserve"> with multiple-drug-resistant (MDR) organisms. In bacterial pathogens of either plants or animals, new genes can be acquired on plasmids via horizontal gene transfer (HGT) from related or even non-related organisms.</w:t>
      </w:r>
    </w:p>
    <w:p w:rsidR="00700041" w:rsidRDefault="00700041" w:rsidP="009C194F">
      <w:pPr>
        <w:pStyle w:val="NoSpacing"/>
      </w:pPr>
    </w:p>
    <w:p w:rsidR="00F47DA0" w:rsidRDefault="00AA3785" w:rsidP="00F47DA0">
      <w:pPr>
        <w:pStyle w:val="NoSpacing"/>
      </w:pPr>
      <w:r>
        <w:t xml:space="preserve">On the plant side, the appearance of a pathogen </w:t>
      </w:r>
      <w:r w:rsidR="00040200">
        <w:t>that is</w:t>
      </w:r>
      <w:r>
        <w:t xml:space="preserve"> undetectable, and thus pathogenic, will </w:t>
      </w:r>
      <w:r w:rsidR="00C40142">
        <w:t xml:space="preserve">typically </w:t>
      </w:r>
      <w:r>
        <w:t xml:space="preserve">select for plants </w:t>
      </w:r>
      <w:r w:rsidR="00C40142">
        <w:t xml:space="preserve">variants </w:t>
      </w:r>
      <w:r>
        <w:t xml:space="preserve">that have acquired a new Resistance gene that matches some different pathogen molecule and thus turns on </w:t>
      </w:r>
      <w:r w:rsidR="00F47DA0">
        <w:t xml:space="preserve">a successful </w:t>
      </w:r>
      <w:r>
        <w:t>plant defense.  Those plants will survive, and reproduce</w:t>
      </w:r>
      <w:r w:rsidR="00F47DA0">
        <w:t>. Plants i</w:t>
      </w:r>
      <w:r w:rsidR="00001967">
        <w:t>n</w:t>
      </w:r>
      <w:r w:rsidR="00F47DA0">
        <w:t xml:space="preserve"> nature acquire new Resistance genes via standard cross-pollination</w:t>
      </w:r>
      <w:r w:rsidR="00C40142">
        <w:t>.</w:t>
      </w:r>
      <w:r w:rsidR="00F47DA0">
        <w:t xml:space="preserve"> </w:t>
      </w:r>
      <w:r w:rsidR="00C40142">
        <w:t>Plant</w:t>
      </w:r>
      <w:r w:rsidR="00F47DA0">
        <w:t xml:space="preserve"> breeders</w:t>
      </w:r>
      <w:r w:rsidR="00C40142">
        <w:t xml:space="preserve"> working </w:t>
      </w:r>
      <w:r w:rsidR="009C598C">
        <w:t>to develop</w:t>
      </w:r>
      <w:r w:rsidR="00C40142">
        <w:t xml:space="preserve"> crop plants for</w:t>
      </w:r>
      <w:r w:rsidR="00F47DA0">
        <w:t xml:space="preserve"> </w:t>
      </w:r>
      <w:r w:rsidR="00C40142">
        <w:t xml:space="preserve">agricultural fields </w:t>
      </w:r>
      <w:r w:rsidR="00F47DA0">
        <w:t xml:space="preserve">can </w:t>
      </w:r>
      <w:r w:rsidR="009C598C">
        <w:t>create</w:t>
      </w:r>
      <w:r w:rsidR="00F47DA0">
        <w:t xml:space="preserve"> new</w:t>
      </w:r>
      <w:r w:rsidR="009C598C">
        <w:t>,</w:t>
      </w:r>
      <w:r w:rsidR="00F47DA0">
        <w:t xml:space="preserve"> resistant cultivars through cross-breeding or by using biotechnology </w:t>
      </w:r>
      <w:r w:rsidR="009C598C">
        <w:t>(</w:t>
      </w:r>
      <w:r w:rsidR="00F47DA0">
        <w:t>genetic engineering</w:t>
      </w:r>
      <w:r w:rsidR="009C598C">
        <w:t>)</w:t>
      </w:r>
      <w:r w:rsidR="00F47DA0">
        <w:t>. Thus the arms race between plant and pathogen continues.</w:t>
      </w:r>
    </w:p>
    <w:p w:rsidR="00D03371" w:rsidRDefault="00F679B8" w:rsidP="00D03371">
      <w:pPr>
        <w:pStyle w:val="NoSpacing"/>
        <w:jc w:val="center"/>
        <w:rPr>
          <w:b/>
          <w:sz w:val="24"/>
          <w:szCs w:val="24"/>
        </w:rPr>
      </w:pPr>
      <w:r w:rsidRPr="00D03371">
        <w:rPr>
          <w:b/>
          <w:sz w:val="24"/>
          <w:szCs w:val="24"/>
        </w:rPr>
        <w:lastRenderedPageBreak/>
        <w:t>S</w:t>
      </w:r>
      <w:r w:rsidR="00D03371" w:rsidRPr="00D03371">
        <w:rPr>
          <w:b/>
          <w:sz w:val="24"/>
          <w:szCs w:val="24"/>
        </w:rPr>
        <w:t>upplies Needed and Helpful Hints</w:t>
      </w:r>
    </w:p>
    <w:p w:rsidR="00D03371" w:rsidRPr="00D03371" w:rsidRDefault="00D03371" w:rsidP="00D03371">
      <w:pPr>
        <w:pStyle w:val="NoSpacing"/>
        <w:jc w:val="center"/>
        <w:rPr>
          <w:b/>
          <w:sz w:val="24"/>
          <w:szCs w:val="24"/>
        </w:rPr>
      </w:pPr>
    </w:p>
    <w:p w:rsidR="00D03371" w:rsidRDefault="00D03371" w:rsidP="00E44557">
      <w:pPr>
        <w:pStyle w:val="NoSpacing"/>
        <w:rPr>
          <w:b/>
          <w:u w:val="single"/>
        </w:rPr>
      </w:pPr>
    </w:p>
    <w:p w:rsidR="0061391A" w:rsidRDefault="00D03371" w:rsidP="00E44557">
      <w:pPr>
        <w:pStyle w:val="NoSpacing"/>
      </w:pPr>
      <w:r>
        <w:rPr>
          <w:b/>
          <w:u w:val="single"/>
        </w:rPr>
        <w:t>S</w:t>
      </w:r>
      <w:r w:rsidR="00F679B8" w:rsidRPr="00F679B8">
        <w:rPr>
          <w:b/>
          <w:u w:val="single"/>
        </w:rPr>
        <w:t>upplies needed</w:t>
      </w:r>
      <w:r w:rsidR="0061391A" w:rsidRPr="0061391A">
        <w:rPr>
          <w:b/>
        </w:rPr>
        <w:t xml:space="preserve"> </w:t>
      </w:r>
      <w:r w:rsidR="0061391A" w:rsidRPr="0061391A">
        <w:t>– the</w:t>
      </w:r>
      <w:r w:rsidR="0061391A">
        <w:rPr>
          <w:b/>
        </w:rPr>
        <w:t xml:space="preserve"> </w:t>
      </w:r>
      <w:r w:rsidR="0061391A">
        <w:t xml:space="preserve">files for the Introductory PowerPoint Presentation, the play mat, and the cards </w:t>
      </w:r>
      <w:r w:rsidR="00F73A68">
        <w:t>will be</w:t>
      </w:r>
      <w:r w:rsidR="0061391A">
        <w:t xml:space="preserve"> available for download at the Pseudomonas-Plant Interaction website:</w:t>
      </w:r>
    </w:p>
    <w:p w:rsidR="00F679B8" w:rsidRDefault="0061391A" w:rsidP="00E44557">
      <w:pPr>
        <w:pStyle w:val="NoSpacing"/>
      </w:pPr>
      <w:r>
        <w:t xml:space="preserve">                                                    </w:t>
      </w:r>
      <w:hyperlink r:id="rId10" w:history="1">
        <w:r w:rsidRPr="005F22E9">
          <w:rPr>
            <w:rStyle w:val="Hyperlink"/>
          </w:rPr>
          <w:t>http://pseudomonas-syringae.org/</w:t>
        </w:r>
      </w:hyperlink>
    </w:p>
    <w:p w:rsidR="0061391A" w:rsidRDefault="0061391A" w:rsidP="00E44557">
      <w:pPr>
        <w:pStyle w:val="NoSpacing"/>
        <w:rPr>
          <w:b/>
        </w:rPr>
      </w:pPr>
    </w:p>
    <w:p w:rsidR="00F679B8" w:rsidRDefault="00F679B8" w:rsidP="00E44557">
      <w:pPr>
        <w:pStyle w:val="NoSpacing"/>
      </w:pPr>
      <w:r w:rsidRPr="00EC6820">
        <w:rPr>
          <w:b/>
        </w:rPr>
        <w:t>For the whole class:</w:t>
      </w:r>
      <w:r>
        <w:t xml:space="preserve"> </w:t>
      </w:r>
    </w:p>
    <w:p w:rsidR="00F679B8" w:rsidRDefault="00B44097" w:rsidP="007859D9">
      <w:pPr>
        <w:pStyle w:val="NoSpacing"/>
        <w:ind w:left="270" w:hanging="270"/>
      </w:pPr>
      <w:r w:rsidRPr="00B44097">
        <w:t xml:space="preserve">  </w:t>
      </w:r>
      <w:r w:rsidR="00F679B8" w:rsidRPr="00A953A7">
        <w:t>PowerPoint Presentation</w:t>
      </w:r>
      <w:r w:rsidR="00F679B8">
        <w:t xml:space="preserve"> – This </w:t>
      </w:r>
      <w:r w:rsidR="009C598C">
        <w:t xml:space="preserve">is meant to be presented by teachers to the class as the game is taught and played in the classroom, and it may be modified to suit particular teacher needs. It </w:t>
      </w:r>
      <w:r w:rsidR="00F679B8">
        <w:t xml:space="preserve">explains the biology underlying the molecular battle between plants and their would-be microbial pathogens (detection/defense vs. </w:t>
      </w:r>
      <w:r w:rsidR="007859D9">
        <w:t>evasion/</w:t>
      </w:r>
      <w:r w:rsidR="00F679B8">
        <w:t xml:space="preserve">invasion) as well as how to play and score the game. </w:t>
      </w:r>
    </w:p>
    <w:p w:rsidR="00F679B8" w:rsidRDefault="00F679B8" w:rsidP="00E44557">
      <w:pPr>
        <w:pStyle w:val="NoSpacing"/>
      </w:pPr>
    </w:p>
    <w:p w:rsidR="00F679B8" w:rsidRDefault="00F679B8" w:rsidP="00E44557">
      <w:pPr>
        <w:pStyle w:val="NoSpacing"/>
      </w:pPr>
      <w:r w:rsidRPr="00F679B8">
        <w:rPr>
          <w:b/>
        </w:rPr>
        <w:t>Per team of 2 students</w:t>
      </w:r>
      <w:r>
        <w:t>:</w:t>
      </w:r>
    </w:p>
    <w:p w:rsidR="00EC6820" w:rsidRDefault="00B44097" w:rsidP="00E44557">
      <w:pPr>
        <w:pStyle w:val="NoSpacing"/>
      </w:pPr>
      <w:r>
        <w:t xml:space="preserve">  </w:t>
      </w:r>
      <w:r w:rsidR="00EC6820">
        <w:t>Play mat with 2 attached</w:t>
      </w:r>
      <w:r w:rsidR="007859D9">
        <w:t>,</w:t>
      </w:r>
      <w:r w:rsidR="00EC6820">
        <w:t xml:space="preserve"> sliding paperclips (red and green, if available) to keep score</w:t>
      </w:r>
    </w:p>
    <w:p w:rsidR="00B45C67" w:rsidRDefault="00B44097" w:rsidP="00E44557">
      <w:pPr>
        <w:pStyle w:val="NoSpacing"/>
      </w:pPr>
      <w:r>
        <w:t xml:space="preserve">  </w:t>
      </w:r>
      <w:r w:rsidR="00B45C67">
        <w:t xml:space="preserve">1 red and 1 green paperclip, </w:t>
      </w:r>
      <w:r w:rsidR="00E92852">
        <w:t xml:space="preserve">attached to the mat </w:t>
      </w:r>
      <w:r w:rsidR="00B45C67">
        <w:t>as indicated above</w:t>
      </w:r>
    </w:p>
    <w:p w:rsidR="00B45C67" w:rsidRDefault="00B44097" w:rsidP="00E44557">
      <w:pPr>
        <w:pStyle w:val="NoSpacing"/>
      </w:pPr>
      <w:r>
        <w:t xml:space="preserve">  </w:t>
      </w:r>
      <w:r w:rsidR="00B45C67">
        <w:t>Plastic sleeve in which the play mat is inserted</w:t>
      </w:r>
    </w:p>
    <w:p w:rsidR="00EC6820" w:rsidRDefault="00B44097" w:rsidP="007859D9">
      <w:pPr>
        <w:pStyle w:val="NoSpacing"/>
        <w:ind w:left="270" w:hanging="270"/>
      </w:pPr>
      <w:r>
        <w:t xml:space="preserve">  </w:t>
      </w:r>
      <w:r w:rsidR="00EC6820">
        <w:t>4 different decks of cards (96 cards total) -- 2 decks for the plant player</w:t>
      </w:r>
      <w:r w:rsidR="00E92852">
        <w:t xml:space="preserve"> (light green and dark green)</w:t>
      </w:r>
      <w:r w:rsidR="00EC6820">
        <w:t>, 2 decks for the pathogen player</w:t>
      </w:r>
      <w:r w:rsidR="00E92852">
        <w:t xml:space="preserve"> (light orange and dark orange)</w:t>
      </w:r>
      <w:r w:rsidR="00A60D43">
        <w:t xml:space="preserve"> – to be printed and cut out by teacher</w:t>
      </w:r>
    </w:p>
    <w:p w:rsidR="00EC6820" w:rsidRDefault="00EC6820" w:rsidP="00E44557">
      <w:pPr>
        <w:pStyle w:val="NoSpacing"/>
      </w:pPr>
    </w:p>
    <w:p w:rsidR="00EC6820" w:rsidRPr="00EC6820" w:rsidRDefault="00EC6820" w:rsidP="00E44557">
      <w:pPr>
        <w:pStyle w:val="NoSpacing"/>
        <w:rPr>
          <w:b/>
          <w:u w:val="single"/>
        </w:rPr>
      </w:pPr>
      <w:r w:rsidRPr="00EC6820">
        <w:rPr>
          <w:b/>
          <w:u w:val="single"/>
        </w:rPr>
        <w:t>Helpful Hints</w:t>
      </w:r>
      <w:r w:rsidR="008F72FD">
        <w:rPr>
          <w:b/>
          <w:u w:val="single"/>
        </w:rPr>
        <w:t>:</w:t>
      </w:r>
    </w:p>
    <w:p w:rsidR="00EC6820" w:rsidRDefault="00EC6820" w:rsidP="00E44557">
      <w:pPr>
        <w:pStyle w:val="NoSpacing"/>
      </w:pPr>
    </w:p>
    <w:p w:rsidR="00B94EC2" w:rsidRDefault="00B94EC2" w:rsidP="007859D9">
      <w:pPr>
        <w:pStyle w:val="NoSpacing"/>
        <w:ind w:left="270" w:hanging="270"/>
      </w:pPr>
      <w:r>
        <w:t xml:space="preserve">The </w:t>
      </w:r>
      <w:r w:rsidRPr="00B94EC2">
        <w:rPr>
          <w:u w:val="single"/>
        </w:rPr>
        <w:t>PowerPoint Presentation</w:t>
      </w:r>
      <w:r>
        <w:t xml:space="preserve"> </w:t>
      </w:r>
      <w:r w:rsidR="00B45C67">
        <w:t>should</w:t>
      </w:r>
      <w:r>
        <w:t xml:space="preserve"> be saved to the teaching computer and then modified as desired by the teacher according to individual classroom needs.</w:t>
      </w:r>
      <w:r w:rsidR="008F72FD">
        <w:t xml:space="preserve">  It is designed to teach both the teacher</w:t>
      </w:r>
      <w:r w:rsidR="00A60D43">
        <w:t xml:space="preserve"> (ahead of time)</w:t>
      </w:r>
      <w:r w:rsidR="008F72FD">
        <w:t>, and then the students when it is presented</w:t>
      </w:r>
      <w:r w:rsidR="00A60D43">
        <w:t xml:space="preserve"> </w:t>
      </w:r>
      <w:r w:rsidR="008F72FD">
        <w:t>to the class as students play the game</w:t>
      </w:r>
      <w:r w:rsidR="00A60D43">
        <w:t>. It illustrates in cartoon form</w:t>
      </w:r>
      <w:r w:rsidR="008F72FD">
        <w:t xml:space="preserve"> the underlying biology as well as the rules for playing, scoring, and </w:t>
      </w:r>
      <w:r w:rsidR="00A60D43">
        <w:t>evolving</w:t>
      </w:r>
      <w:r w:rsidR="008F72FD">
        <w:t xml:space="preserve"> during game play.</w:t>
      </w:r>
    </w:p>
    <w:p w:rsidR="00B45C67" w:rsidRDefault="00B45C67" w:rsidP="00E44557">
      <w:pPr>
        <w:pStyle w:val="NoSpacing"/>
      </w:pPr>
    </w:p>
    <w:p w:rsidR="00CF3E67" w:rsidRDefault="00B94EC2" w:rsidP="007859D9">
      <w:pPr>
        <w:pStyle w:val="NoSpacing"/>
        <w:ind w:left="270" w:hanging="270"/>
      </w:pPr>
      <w:r w:rsidRPr="008F72FD">
        <w:rPr>
          <w:u w:val="single"/>
        </w:rPr>
        <w:t>Play mats</w:t>
      </w:r>
      <w:r>
        <w:t xml:space="preserve"> are needed for each pair of students. Each play mat should be printed on </w:t>
      </w:r>
      <w:r w:rsidR="00E92852">
        <w:t xml:space="preserve">a sheet of </w:t>
      </w:r>
      <w:r>
        <w:t>white, 1</w:t>
      </w:r>
      <w:r w:rsidR="00CF3E67" w:rsidRPr="00CF3E67">
        <w:t xml:space="preserve">1 x 17 </w:t>
      </w:r>
      <w:proofErr w:type="gramStart"/>
      <w:r w:rsidR="00CF3E67" w:rsidRPr="00CF3E67">
        <w:t>paper</w:t>
      </w:r>
      <w:proofErr w:type="gramEnd"/>
      <w:r>
        <w:t>, and then </w:t>
      </w:r>
      <w:r w:rsidR="00A41DF5">
        <w:t>inserted</w:t>
      </w:r>
      <w:r w:rsidR="00CF3E67" w:rsidRPr="00CF3E67">
        <w:t xml:space="preserve"> within </w:t>
      </w:r>
      <w:r>
        <w:t xml:space="preserve">12 x 18 </w:t>
      </w:r>
      <w:r w:rsidR="00CF3E67" w:rsidRPr="00CF3E67">
        <w:t xml:space="preserve">plastic sleeves </w:t>
      </w:r>
      <w:r>
        <w:t>that</w:t>
      </w:r>
      <w:r w:rsidR="00CF3E67" w:rsidRPr="00CF3E67">
        <w:t xml:space="preserve"> open on 3 sides</w:t>
      </w:r>
      <w:r w:rsidR="00B45C67">
        <w:t>.</w:t>
      </w:r>
      <w:r w:rsidR="00CF3E67" w:rsidRPr="00CF3E67">
        <w:t xml:space="preserve"> (</w:t>
      </w:r>
      <w:r w:rsidR="00B45C67">
        <w:t>These are a</w:t>
      </w:r>
      <w:r>
        <w:t>vailable</w:t>
      </w:r>
      <w:r w:rsidR="00CF3E67" w:rsidRPr="00CF3E67">
        <w:t xml:space="preserve"> at Staples</w:t>
      </w:r>
      <w:r>
        <w:t xml:space="preserve"> where they are used for lamination;</w:t>
      </w:r>
      <w:r w:rsidR="00CF3E67" w:rsidRPr="00CF3E67">
        <w:t xml:space="preserve"> </w:t>
      </w:r>
      <w:r w:rsidR="00B45C67">
        <w:t xml:space="preserve">however, </w:t>
      </w:r>
      <w:r w:rsidR="00CF3E67" w:rsidRPr="00CF3E67">
        <w:t>don’t have them fused</w:t>
      </w:r>
      <w:r w:rsidR="00B44097">
        <w:t>;</w:t>
      </w:r>
      <w:r w:rsidR="00B45C67">
        <w:t xml:space="preserve"> </w:t>
      </w:r>
      <w:r w:rsidR="00B44097">
        <w:t>instead, k</w:t>
      </w:r>
      <w:r w:rsidR="00B45C67">
        <w:t>eep them open so</w:t>
      </w:r>
      <w:r w:rsidR="00CF3E67" w:rsidRPr="00CF3E67">
        <w:t xml:space="preserve"> the printed mat</w:t>
      </w:r>
      <w:r w:rsidR="00B45C67">
        <w:t>s can be slipped</w:t>
      </w:r>
      <w:r w:rsidR="00CF3E67" w:rsidRPr="00CF3E67">
        <w:t xml:space="preserve"> in and out</w:t>
      </w:r>
      <w:r w:rsidR="00B45C67">
        <w:t xml:space="preserve"> of the sleeves</w:t>
      </w:r>
      <w:r w:rsidR="00CF3E67" w:rsidRPr="00CF3E67">
        <w:t xml:space="preserve">.) Insert the mat so that the victory point scales are </w:t>
      </w:r>
      <w:r w:rsidR="00B45C67">
        <w:t>along</w:t>
      </w:r>
      <w:r w:rsidR="00CF3E67" w:rsidRPr="00CF3E67">
        <w:t xml:space="preserve"> the closed end of the sleeve.  </w:t>
      </w:r>
      <w:r w:rsidR="00B45C67">
        <w:t>Attach</w:t>
      </w:r>
      <w:r w:rsidR="00CF3E67" w:rsidRPr="00CF3E67">
        <w:t xml:space="preserve"> </w:t>
      </w:r>
      <w:r w:rsidR="00B45C67">
        <w:t xml:space="preserve">red and green </w:t>
      </w:r>
      <w:r w:rsidR="00B45C67" w:rsidRPr="00CF3E67">
        <w:t xml:space="preserve">paper clips </w:t>
      </w:r>
      <w:r w:rsidR="00B45C67">
        <w:t xml:space="preserve">(or metal, if colored ones are not available) to the closed end of the sleeve, so that they </w:t>
      </w:r>
      <w:r w:rsidR="007859D9">
        <w:t xml:space="preserve">can </w:t>
      </w:r>
      <w:r w:rsidR="00B45C67">
        <w:t>slide</w:t>
      </w:r>
      <w:r w:rsidR="00CF3E67" w:rsidRPr="00CF3E67">
        <w:t xml:space="preserve"> along the victory point scales </w:t>
      </w:r>
      <w:r w:rsidR="00A41DF5">
        <w:t xml:space="preserve">to keep </w:t>
      </w:r>
      <w:r w:rsidR="007859D9">
        <w:t xml:space="preserve">the </w:t>
      </w:r>
      <w:r w:rsidR="00A41DF5">
        <w:t>score</w:t>
      </w:r>
      <w:r w:rsidR="007859D9">
        <w:t>s</w:t>
      </w:r>
      <w:r w:rsidR="00A41DF5">
        <w:t xml:space="preserve"> for the two players.</w:t>
      </w:r>
    </w:p>
    <w:p w:rsidR="00A41DF5" w:rsidRDefault="00A41DF5" w:rsidP="00E44557">
      <w:pPr>
        <w:pStyle w:val="NoSpacing"/>
      </w:pPr>
    </w:p>
    <w:p w:rsidR="00A41DF5" w:rsidRDefault="00277000" w:rsidP="00564CC3">
      <w:pPr>
        <w:pStyle w:val="NoSpacing"/>
        <w:ind w:left="270" w:hanging="270"/>
      </w:pPr>
      <w:r w:rsidRPr="00277000">
        <w:rPr>
          <w:u w:val="single"/>
        </w:rPr>
        <w:t>Playing cards</w:t>
      </w:r>
      <w:r>
        <w:t xml:space="preserve"> can be produced by printing the playing card file. </w:t>
      </w:r>
      <w:r w:rsidR="007859D9">
        <w:t>F</w:t>
      </w:r>
      <w:r w:rsidR="00A41DF5">
        <w:t xml:space="preserve">or </w:t>
      </w:r>
      <w:r w:rsidR="00A41DF5" w:rsidRPr="00A41DF5">
        <w:rPr>
          <w:u w:val="single"/>
        </w:rPr>
        <w:t>each pair</w:t>
      </w:r>
      <w:r w:rsidR="00A41DF5">
        <w:t xml:space="preserve"> of students, </w:t>
      </w:r>
      <w:r>
        <w:t>the 6 page file</w:t>
      </w:r>
      <w:r w:rsidR="00A41DF5">
        <w:t xml:space="preserve"> must be printed </w:t>
      </w:r>
      <w:r>
        <w:t xml:space="preserve">double-side </w:t>
      </w:r>
      <w:r w:rsidR="00A41DF5">
        <w:t>onto sheets of letter-size, white card stock (</w:t>
      </w:r>
      <w:r w:rsidR="00A41DF5" w:rsidRPr="00A41DF5">
        <w:rPr>
          <w:i/>
        </w:rPr>
        <w:t>i.e</w:t>
      </w:r>
      <w:r w:rsidR="00A41DF5">
        <w:t xml:space="preserve">. heavy paper). That will create </w:t>
      </w:r>
      <w:r>
        <w:t>3</w:t>
      </w:r>
      <w:r w:rsidR="00A41DF5">
        <w:t xml:space="preserve"> sheets</w:t>
      </w:r>
      <w:r>
        <w:t xml:space="preserve"> of cards with appropriately colored backs </w:t>
      </w:r>
      <w:r w:rsidR="00A41DF5">
        <w:t xml:space="preserve"> that then need to be cut up to generate the 96 cards, divided among two decks of 16 cards each (light orange and light green) and 2 decks of 32 cards each (dark orange and dark green). These should be grouped</w:t>
      </w:r>
      <w:r w:rsidR="00B44097">
        <w:t>,</w:t>
      </w:r>
      <w:r w:rsidR="00A41DF5">
        <w:t xml:space="preserve"> </w:t>
      </w:r>
      <w:r w:rsidR="00B44097">
        <w:t xml:space="preserve">following cutting, </w:t>
      </w:r>
      <w:r w:rsidR="00A41DF5">
        <w:t xml:space="preserve">into the 4 different decks </w:t>
      </w:r>
      <w:r w:rsidR="00E92852">
        <w:t xml:space="preserve">and </w:t>
      </w:r>
      <w:r w:rsidR="00564CC3">
        <w:t xml:space="preserve">then </w:t>
      </w:r>
      <w:r w:rsidR="00E92852">
        <w:t>shuffled well before setting up to play the game</w:t>
      </w:r>
      <w:r w:rsidR="00A41DF5">
        <w:t xml:space="preserve"> </w:t>
      </w:r>
    </w:p>
    <w:p w:rsidR="00E92852" w:rsidRDefault="00E92852" w:rsidP="00E44557">
      <w:pPr>
        <w:pStyle w:val="NoSpacing"/>
      </w:pPr>
    </w:p>
    <w:p w:rsidR="009C598C" w:rsidRDefault="00E92852" w:rsidP="00B44097">
      <w:pPr>
        <w:pStyle w:val="NoSpacing"/>
        <w:ind w:left="270" w:hanging="270"/>
      </w:pPr>
      <w:r w:rsidRPr="001A6622">
        <w:rPr>
          <w:u w:val="single"/>
        </w:rPr>
        <w:t>Arranging the classroom</w:t>
      </w:r>
      <w:r>
        <w:t xml:space="preserve"> to play the game should be done so that every student can easily see the PowerPoint presentation</w:t>
      </w:r>
      <w:bookmarkStart w:id="0" w:name="_GoBack"/>
      <w:bookmarkEnd w:id="0"/>
      <w:r>
        <w:t xml:space="preserve"> as well as the play mat</w:t>
      </w:r>
      <w:r w:rsidR="00564CC3">
        <w:t xml:space="preserve"> and her/his two stacks of cards</w:t>
      </w:r>
      <w:r>
        <w:t xml:space="preserve">. </w:t>
      </w:r>
    </w:p>
    <w:p w:rsidR="009C598C" w:rsidRDefault="009C598C" w:rsidP="00B44097">
      <w:pPr>
        <w:pStyle w:val="NoSpacing"/>
        <w:ind w:left="270" w:hanging="270"/>
      </w:pPr>
      <w:r>
        <w:t xml:space="preserve">  </w:t>
      </w:r>
      <w:r w:rsidR="00462912">
        <w:t xml:space="preserve">1) </w:t>
      </w:r>
      <w:r w:rsidR="00E92852">
        <w:t>If tables are perpendicular to the front of the room where the screen is located, paired students can sit across from each other with the mat in between</w:t>
      </w:r>
      <w:r w:rsidR="00564CC3">
        <w:t>,</w:t>
      </w:r>
      <w:r w:rsidR="00D821E8">
        <w:t xml:space="preserve"> and both </w:t>
      </w:r>
      <w:r w:rsidR="00462912">
        <w:t xml:space="preserve">students </w:t>
      </w:r>
      <w:r w:rsidR="00D821E8">
        <w:t>can easily see the PowerPoint. In this case, t</w:t>
      </w:r>
      <w:r w:rsidR="00E92852">
        <w:t xml:space="preserve">he two decks of </w:t>
      </w:r>
      <w:r w:rsidR="00D821E8">
        <w:t xml:space="preserve">well-shuffled </w:t>
      </w:r>
      <w:r w:rsidR="00E92852">
        <w:t xml:space="preserve">cards for both the plant </w:t>
      </w:r>
      <w:r w:rsidR="00D821E8">
        <w:t xml:space="preserve">player </w:t>
      </w:r>
      <w:r w:rsidR="00E92852">
        <w:t xml:space="preserve">(light and dark green cards) </w:t>
      </w:r>
      <w:r w:rsidR="00E92852">
        <w:lastRenderedPageBreak/>
        <w:t>and the pathogen</w:t>
      </w:r>
      <w:r w:rsidR="00D821E8">
        <w:t xml:space="preserve"> player</w:t>
      </w:r>
      <w:r w:rsidR="00E92852">
        <w:t xml:space="preserve"> (light and dark orange cards)</w:t>
      </w:r>
      <w:r w:rsidR="00B0098F">
        <w:t xml:space="preserve"> should be placed separately, face down, on the table between the student and the mat (</w:t>
      </w:r>
      <w:r w:rsidR="00B0098F" w:rsidRPr="00B0098F">
        <w:rPr>
          <w:i/>
        </w:rPr>
        <w:t>i.e</w:t>
      </w:r>
      <w:r w:rsidR="00B0098F">
        <w:t>. off the mat).</w:t>
      </w:r>
      <w:r w:rsidR="00D821E8">
        <w:t xml:space="preserve"> </w:t>
      </w:r>
    </w:p>
    <w:p w:rsidR="009C598C" w:rsidRDefault="009C598C" w:rsidP="00B44097">
      <w:pPr>
        <w:pStyle w:val="NoSpacing"/>
        <w:ind w:left="270" w:hanging="270"/>
      </w:pPr>
      <w:r>
        <w:t xml:space="preserve">  </w:t>
      </w:r>
      <w:r w:rsidR="00462912">
        <w:t xml:space="preserve">2) If tables are parallel to the front of the room, then we suggest having the students sit on </w:t>
      </w:r>
      <w:r w:rsidR="00462912" w:rsidRPr="00462912">
        <w:rPr>
          <w:u w:val="single"/>
        </w:rPr>
        <w:t xml:space="preserve">the </w:t>
      </w:r>
      <w:r w:rsidR="00462912" w:rsidRPr="009C598C">
        <w:rPr>
          <w:u w:val="single"/>
        </w:rPr>
        <w:t>same side</w:t>
      </w:r>
      <w:r w:rsidR="00462912">
        <w:t xml:space="preserve"> of the table, facing forward, with the mat in between them and perpendicular to the table’s orientation</w:t>
      </w:r>
      <w:r>
        <w:t>, and with two decks of cards in front of each student</w:t>
      </w:r>
      <w:r w:rsidR="00A65B90">
        <w:t xml:space="preserve"> (as shown in figure)</w:t>
      </w:r>
      <w:r>
        <w:t>.</w:t>
      </w:r>
    </w:p>
    <w:p w:rsidR="00880643" w:rsidRDefault="00880643" w:rsidP="00B44097">
      <w:pPr>
        <w:pStyle w:val="NoSpacing"/>
        <w:ind w:left="270" w:hanging="270"/>
      </w:pPr>
    </w:p>
    <w:p w:rsidR="00A65B90" w:rsidRDefault="00A65B90" w:rsidP="00B44097">
      <w:pPr>
        <w:pStyle w:val="NoSpacing"/>
        <w:ind w:left="270" w:hanging="270"/>
      </w:pPr>
    </w:p>
    <w:p w:rsidR="00A65B90" w:rsidRDefault="00A65B90" w:rsidP="00B44097">
      <w:pPr>
        <w:pStyle w:val="NoSpacing"/>
        <w:ind w:left="270" w:hanging="270"/>
      </w:pPr>
      <w:r>
        <w:t xml:space="preserve">                      </w:t>
      </w:r>
      <w:r w:rsidR="00880643">
        <w:t xml:space="preserve">        </w:t>
      </w:r>
      <w:r>
        <w:t xml:space="preserve">                 </w:t>
      </w:r>
      <w:r w:rsidR="00880643">
        <w:rPr>
          <w:noProof/>
        </w:rPr>
        <w:drawing>
          <wp:inline distT="0" distB="0" distL="0" distR="0">
            <wp:extent cx="2787091" cy="27826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10-24-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7198" cy="2782763"/>
                    </a:xfrm>
                    <a:prstGeom prst="rect">
                      <a:avLst/>
                    </a:prstGeom>
                  </pic:spPr>
                </pic:pic>
              </a:graphicData>
            </a:graphic>
          </wp:inline>
        </w:drawing>
      </w:r>
    </w:p>
    <w:p w:rsidR="00A65B90" w:rsidRDefault="00A65B90" w:rsidP="00B44097">
      <w:pPr>
        <w:pStyle w:val="NoSpacing"/>
        <w:ind w:left="270" w:hanging="270"/>
      </w:pPr>
    </w:p>
    <w:p w:rsidR="00A65B90" w:rsidRDefault="00A65B90" w:rsidP="00B44097">
      <w:pPr>
        <w:pStyle w:val="NoSpacing"/>
        <w:ind w:left="270" w:hanging="270"/>
      </w:pPr>
    </w:p>
    <w:p w:rsidR="008F72FD" w:rsidRDefault="008F72FD" w:rsidP="001A6622">
      <w:pPr>
        <w:pStyle w:val="NoSpacing"/>
        <w:ind w:left="270" w:hanging="270"/>
      </w:pPr>
      <w:r>
        <w:t xml:space="preserve">To </w:t>
      </w:r>
      <w:r w:rsidRPr="001A6622">
        <w:rPr>
          <w:u w:val="single"/>
        </w:rPr>
        <w:t>play the game</w:t>
      </w:r>
      <w:r>
        <w:t xml:space="preserve">, the teacher </w:t>
      </w:r>
      <w:r w:rsidR="001A6622">
        <w:t xml:space="preserve">should </w:t>
      </w:r>
      <w:r w:rsidR="00E272BA">
        <w:t xml:space="preserve">narrate and </w:t>
      </w:r>
      <w:r w:rsidR="001A6622">
        <w:t>present the PowerPoint presentation to the class</w:t>
      </w:r>
      <w:r w:rsidR="00E272BA">
        <w:t>;</w:t>
      </w:r>
      <w:r w:rsidR="0045614E">
        <w:t xml:space="preserve"> </w:t>
      </w:r>
      <w:r w:rsidR="00CD3516">
        <w:t xml:space="preserve">when the teacher begins, </w:t>
      </w:r>
      <w:r w:rsidR="0045614E">
        <w:t xml:space="preserve">the students </w:t>
      </w:r>
      <w:r w:rsidR="00A60D43">
        <w:t xml:space="preserve">should be </w:t>
      </w:r>
      <w:r w:rsidR="00E272BA">
        <w:t xml:space="preserve">set up </w:t>
      </w:r>
      <w:r w:rsidR="00A60D43">
        <w:t xml:space="preserve">and </w:t>
      </w:r>
      <w:r w:rsidR="00E272BA">
        <w:t>ready to play</w:t>
      </w:r>
      <w:r w:rsidR="0045614E">
        <w:t xml:space="preserve"> </w:t>
      </w:r>
      <w:r w:rsidR="00E272BA">
        <w:t xml:space="preserve">the </w:t>
      </w:r>
      <w:r w:rsidR="0045614E">
        <w:t>game.</w:t>
      </w:r>
      <w:r w:rsidR="00E272BA">
        <w:t xml:space="preserve"> </w:t>
      </w:r>
      <w:r w:rsidR="001A6622">
        <w:t xml:space="preserve">The presentation </w:t>
      </w:r>
      <w:r w:rsidR="00CD3516">
        <w:t>first</w:t>
      </w:r>
      <w:r w:rsidR="001A6622">
        <w:t xml:space="preserve"> introduc</w:t>
      </w:r>
      <w:r w:rsidR="00CD3516">
        <w:t>es</w:t>
      </w:r>
      <w:r w:rsidR="001A6622">
        <w:t xml:space="preserve"> plant disease and show</w:t>
      </w:r>
      <w:r w:rsidR="00CD3516">
        <w:t>s</w:t>
      </w:r>
      <w:r w:rsidR="001A6622">
        <w:t xml:space="preserve"> the underlying biology of plant</w:t>
      </w:r>
      <w:r w:rsidR="008159B9">
        <w:t>-</w:t>
      </w:r>
      <w:r w:rsidR="001A6622">
        <w:t>pathogen interactions</w:t>
      </w:r>
      <w:r w:rsidR="008159B9">
        <w:t>, along with a castle vs. invaders metaphor that helps students remember the concepts.</w:t>
      </w:r>
      <w:r w:rsidR="001A6622">
        <w:t xml:space="preserve"> </w:t>
      </w:r>
      <w:r w:rsidR="008159B9">
        <w:t xml:space="preserve">The </w:t>
      </w:r>
      <w:r w:rsidR="001A6622">
        <w:t>play mat and cards</w:t>
      </w:r>
      <w:r w:rsidR="008159B9">
        <w:t xml:space="preserve"> </w:t>
      </w:r>
      <w:r w:rsidR="00CD3516">
        <w:t xml:space="preserve">are introduced </w:t>
      </w:r>
      <w:r w:rsidR="008159B9">
        <w:t>in the context of the metaphor, and</w:t>
      </w:r>
      <w:r w:rsidR="001A6622">
        <w:t xml:space="preserve"> students are </w:t>
      </w:r>
      <w:r w:rsidR="00826FD8">
        <w:t>led play-by-play to lay down</w:t>
      </w:r>
      <w:r w:rsidR="001A6622">
        <w:t xml:space="preserve"> cards </w:t>
      </w:r>
      <w:r w:rsidR="008159B9">
        <w:t xml:space="preserve">sequentially </w:t>
      </w:r>
      <w:r w:rsidR="001A6622">
        <w:t xml:space="preserve">on </w:t>
      </w:r>
      <w:r w:rsidR="008159B9">
        <w:t xml:space="preserve">the four rows of </w:t>
      </w:r>
      <w:r w:rsidR="001A6622">
        <w:t>the</w:t>
      </w:r>
      <w:r w:rsidR="00E272BA">
        <w:t>ir</w:t>
      </w:r>
      <w:r w:rsidR="001A6622">
        <w:t xml:space="preserve"> mat</w:t>
      </w:r>
      <w:r w:rsidR="00E272BA">
        <w:t>s</w:t>
      </w:r>
      <w:r w:rsidR="00826FD8">
        <w:t>.</w:t>
      </w:r>
      <w:r w:rsidR="008159B9">
        <w:t xml:space="preserve"> </w:t>
      </w:r>
      <w:r w:rsidR="00826FD8">
        <w:t xml:space="preserve">Students practice determining </w:t>
      </w:r>
      <w:r w:rsidR="008159B9">
        <w:t xml:space="preserve">as they go along whether </w:t>
      </w:r>
      <w:r w:rsidR="00826FD8">
        <w:t xml:space="preserve">the </w:t>
      </w:r>
      <w:r w:rsidR="008159B9">
        <w:t xml:space="preserve">plant or </w:t>
      </w:r>
      <w:r w:rsidR="00826FD8">
        <w:t xml:space="preserve">the </w:t>
      </w:r>
      <w:r w:rsidR="008159B9">
        <w:t>pathogen is currently winning after each row is played.</w:t>
      </w:r>
      <w:r w:rsidR="001A6622">
        <w:t xml:space="preserve"> </w:t>
      </w:r>
      <w:r w:rsidR="00826FD8">
        <w:t>The presentation explains the rules for scoring at the end of one round of play (</w:t>
      </w:r>
      <w:r w:rsidR="00E272BA">
        <w:t>which simulates</w:t>
      </w:r>
      <w:r w:rsidR="00826FD8">
        <w:t xml:space="preserve"> one season in an agricultural field), as well as </w:t>
      </w:r>
      <w:r w:rsidR="00E272BA">
        <w:t xml:space="preserve">the rules </w:t>
      </w:r>
      <w:r w:rsidR="00826FD8">
        <w:t xml:space="preserve">for evolution of the plant or pathogen between seasons. Once the students </w:t>
      </w:r>
      <w:r w:rsidR="005B5A20">
        <w:t xml:space="preserve">have practiced playing long enough to fully </w:t>
      </w:r>
      <w:r w:rsidR="00826FD8">
        <w:t xml:space="preserve">understand </w:t>
      </w:r>
      <w:r w:rsidR="00A60D43">
        <w:t xml:space="preserve">how to play </w:t>
      </w:r>
      <w:r w:rsidR="005A5B23">
        <w:t xml:space="preserve">the </w:t>
      </w:r>
      <w:r w:rsidR="00826FD8">
        <w:t>game, the</w:t>
      </w:r>
      <w:r w:rsidR="005B5A20">
        <w:t xml:space="preserve"> individual pairs</w:t>
      </w:r>
      <w:r w:rsidR="00826FD8">
        <w:t xml:space="preserve"> play and score </w:t>
      </w:r>
      <w:r w:rsidR="005B5A20">
        <w:t xml:space="preserve">on their own </w:t>
      </w:r>
      <w:r w:rsidR="00A60D43">
        <w:t xml:space="preserve">for </w:t>
      </w:r>
      <w:r w:rsidR="00826FD8">
        <w:t xml:space="preserve">as many </w:t>
      </w:r>
      <w:r w:rsidR="008A1A1A">
        <w:t>season</w:t>
      </w:r>
      <w:r w:rsidR="00826FD8">
        <w:t>s as time allows. Once game play is complete, the teacher assembles</w:t>
      </w:r>
      <w:r w:rsidR="00CD3516">
        <w:t xml:space="preserve"> </w:t>
      </w:r>
      <w:r w:rsidR="00826FD8">
        <w:t>a class t</w:t>
      </w:r>
      <w:r w:rsidR="008A1A1A">
        <w:t>ally</w:t>
      </w:r>
      <w:r w:rsidR="00826FD8">
        <w:t xml:space="preserve"> for the number of wins by both plant and pathogen across the class as a whole. Individual pairs of students, or the class as a whole, can </w:t>
      </w:r>
      <w:r w:rsidR="005D73CE">
        <w:t xml:space="preserve">answer the Discussion Questions </w:t>
      </w:r>
      <w:r w:rsidR="00826FD8">
        <w:t>suggested in the PowerPoint</w:t>
      </w:r>
      <w:r w:rsidR="00A60D43">
        <w:t xml:space="preserve"> presentation</w:t>
      </w:r>
      <w:r w:rsidR="005D73CE">
        <w:t xml:space="preserve">, </w:t>
      </w:r>
      <w:r w:rsidR="00826FD8">
        <w:t xml:space="preserve">and </w:t>
      </w:r>
      <w:r w:rsidR="005D73CE">
        <w:t xml:space="preserve">the class period ends with a </w:t>
      </w:r>
      <w:r w:rsidR="005A5B23">
        <w:t>W</w:t>
      </w:r>
      <w:r w:rsidR="00826FD8">
        <w:t xml:space="preserve">rap-up </w:t>
      </w:r>
      <w:r w:rsidR="005A5B23">
        <w:t>S</w:t>
      </w:r>
      <w:r w:rsidR="00826FD8">
        <w:t xml:space="preserve">ession </w:t>
      </w:r>
      <w:r w:rsidR="005A5B23">
        <w:t xml:space="preserve">led by the teacher and </w:t>
      </w:r>
      <w:r w:rsidR="005D73CE">
        <w:t>facilitated by the PowerPoint presentation.</w:t>
      </w:r>
    </w:p>
    <w:p w:rsidR="00826D9E" w:rsidRDefault="00826D9E" w:rsidP="001A6622">
      <w:pPr>
        <w:pStyle w:val="NoSpacing"/>
        <w:ind w:left="270" w:hanging="270"/>
      </w:pPr>
    </w:p>
    <w:p w:rsidR="00A06DEF" w:rsidRDefault="00A06DEF" w:rsidP="001A6622">
      <w:pPr>
        <w:pStyle w:val="NoSpacing"/>
        <w:ind w:left="270" w:hanging="270"/>
        <w:rPr>
          <w:b/>
          <w:u w:val="single"/>
        </w:rPr>
      </w:pPr>
    </w:p>
    <w:p w:rsidR="00A65B90" w:rsidRDefault="00A65B90">
      <w:pPr>
        <w:spacing w:after="200" w:line="276" w:lineRule="auto"/>
        <w:rPr>
          <w:b/>
          <w:u w:val="single"/>
        </w:rPr>
      </w:pPr>
      <w:r>
        <w:rPr>
          <w:b/>
          <w:u w:val="single"/>
        </w:rPr>
        <w:br w:type="page"/>
      </w:r>
    </w:p>
    <w:p w:rsidR="00826D9E" w:rsidRPr="004D7C25" w:rsidRDefault="007B429E" w:rsidP="00A65B90">
      <w:pPr>
        <w:pStyle w:val="NoSpacing"/>
        <w:ind w:left="270" w:hanging="270"/>
        <w:jc w:val="center"/>
        <w:rPr>
          <w:b/>
          <w:i/>
          <w:sz w:val="24"/>
          <w:szCs w:val="24"/>
        </w:rPr>
      </w:pPr>
      <w:r w:rsidRPr="004D7C25">
        <w:rPr>
          <w:b/>
          <w:sz w:val="24"/>
          <w:szCs w:val="24"/>
        </w:rPr>
        <w:lastRenderedPageBreak/>
        <w:t xml:space="preserve">Some Possible </w:t>
      </w:r>
      <w:r w:rsidR="00826D9E" w:rsidRPr="004D7C25">
        <w:rPr>
          <w:b/>
          <w:sz w:val="24"/>
          <w:szCs w:val="24"/>
        </w:rPr>
        <w:t>Discussion Questions</w:t>
      </w:r>
      <w:r w:rsidR="00A06DEF" w:rsidRPr="004D7C25">
        <w:rPr>
          <w:b/>
          <w:sz w:val="24"/>
          <w:szCs w:val="24"/>
        </w:rPr>
        <w:t>, and Answers</w:t>
      </w:r>
      <w:r w:rsidR="006770A1" w:rsidRPr="004D7C25">
        <w:rPr>
          <w:b/>
          <w:sz w:val="24"/>
          <w:szCs w:val="24"/>
        </w:rPr>
        <w:t xml:space="preserve">, </w:t>
      </w:r>
      <w:r w:rsidR="00C357A4" w:rsidRPr="004D7C25">
        <w:rPr>
          <w:b/>
          <w:sz w:val="24"/>
          <w:szCs w:val="24"/>
        </w:rPr>
        <w:t>to use after playing</w:t>
      </w:r>
      <w:r w:rsidR="006770A1" w:rsidRPr="004D7C25">
        <w:rPr>
          <w:b/>
          <w:sz w:val="24"/>
          <w:szCs w:val="24"/>
        </w:rPr>
        <w:t xml:space="preserve"> </w:t>
      </w:r>
      <w:proofErr w:type="spellStart"/>
      <w:r w:rsidR="006770A1" w:rsidRPr="004D7C25">
        <w:rPr>
          <w:b/>
          <w:i/>
          <w:sz w:val="24"/>
          <w:szCs w:val="24"/>
        </w:rPr>
        <w:t>Vegevaders</w:t>
      </w:r>
      <w:r w:rsidR="006770A1" w:rsidRPr="004D7C25">
        <w:rPr>
          <w:b/>
          <w:i/>
          <w:sz w:val="24"/>
          <w:szCs w:val="24"/>
          <w:vertAlign w:val="superscript"/>
        </w:rPr>
        <w:t>TM</w:t>
      </w:r>
      <w:proofErr w:type="spellEnd"/>
    </w:p>
    <w:p w:rsidR="008A1A1A" w:rsidRDefault="008A1A1A" w:rsidP="001A6622">
      <w:pPr>
        <w:pStyle w:val="NoSpacing"/>
        <w:ind w:left="270" w:hanging="270"/>
      </w:pPr>
    </w:p>
    <w:p w:rsidR="00A65B90" w:rsidRDefault="00A65B90" w:rsidP="007B429E">
      <w:pPr>
        <w:rPr>
          <w:u w:val="single"/>
        </w:rPr>
      </w:pPr>
    </w:p>
    <w:p w:rsidR="00A65B90" w:rsidRDefault="00A65B90" w:rsidP="007B429E">
      <w:pPr>
        <w:rPr>
          <w:u w:val="single"/>
        </w:rPr>
      </w:pPr>
    </w:p>
    <w:p w:rsidR="00A06DEF" w:rsidRPr="00A06DEF" w:rsidRDefault="00A06DEF" w:rsidP="007B429E">
      <w:r w:rsidRPr="00A06DEF">
        <w:rPr>
          <w:u w:val="single"/>
        </w:rPr>
        <w:t>Open-ended questions</w:t>
      </w:r>
      <w:r w:rsidRPr="00A06DEF">
        <w:t>:</w:t>
      </w:r>
    </w:p>
    <w:p w:rsidR="00A06DEF" w:rsidRDefault="00A06DEF" w:rsidP="00A06DEF">
      <w:r w:rsidRPr="00A06DEF">
        <w:t xml:space="preserve">1. What did you learn about </w:t>
      </w:r>
      <w:r w:rsidRPr="00A06DEF">
        <w:rPr>
          <w:u w:val="single"/>
        </w:rPr>
        <w:t>plants</w:t>
      </w:r>
      <w:r w:rsidRPr="00A06DEF">
        <w:t xml:space="preserve"> from playing </w:t>
      </w:r>
      <w:proofErr w:type="spellStart"/>
      <w:r w:rsidR="008A1A1A" w:rsidRPr="00B91C28">
        <w:rPr>
          <w:i/>
        </w:rPr>
        <w:t>Vegevaders</w:t>
      </w:r>
      <w:r w:rsidR="008A1A1A" w:rsidRPr="00B91C28">
        <w:rPr>
          <w:vertAlign w:val="superscript"/>
        </w:rPr>
        <w:t>TM</w:t>
      </w:r>
      <w:proofErr w:type="spellEnd"/>
      <w:r w:rsidRPr="00A06DEF">
        <w:t xml:space="preserve">?  Did you learn anything new </w:t>
      </w:r>
      <w:r w:rsidR="00415BB1">
        <w:t xml:space="preserve">that </w:t>
      </w:r>
      <w:r w:rsidRPr="00A06DEF">
        <w:t>you didn’t know before?</w:t>
      </w:r>
    </w:p>
    <w:p w:rsidR="00A06DEF" w:rsidRDefault="00A06DEF" w:rsidP="00A06DEF"/>
    <w:p w:rsidR="00415BB1" w:rsidRDefault="00A06DEF" w:rsidP="00A06DEF">
      <w:r>
        <w:t xml:space="preserve">2. </w:t>
      </w:r>
      <w:r w:rsidRPr="00A06DEF">
        <w:t xml:space="preserve">What did you learn about </w:t>
      </w:r>
      <w:r w:rsidRPr="00A06DEF">
        <w:rPr>
          <w:u w:val="single"/>
        </w:rPr>
        <w:t>evolution</w:t>
      </w:r>
      <w:r w:rsidRPr="00A06DEF">
        <w:t xml:space="preserve"> from playing </w:t>
      </w:r>
      <w:proofErr w:type="spellStart"/>
      <w:r w:rsidR="008A1A1A" w:rsidRPr="00B91C28">
        <w:rPr>
          <w:i/>
        </w:rPr>
        <w:t>Vegevaders</w:t>
      </w:r>
      <w:r w:rsidR="008A1A1A" w:rsidRPr="00B91C28">
        <w:rPr>
          <w:vertAlign w:val="superscript"/>
        </w:rPr>
        <w:t>TM</w:t>
      </w:r>
      <w:proofErr w:type="spellEnd"/>
      <w:r w:rsidRPr="00A06DEF">
        <w:t xml:space="preserve">?  </w:t>
      </w:r>
      <w:r w:rsidR="00415BB1" w:rsidRPr="00A06DEF">
        <w:t xml:space="preserve">Did you learn anything </w:t>
      </w:r>
      <w:r w:rsidRPr="00A06DEF">
        <w:t xml:space="preserve">you didn’t know before?  </w:t>
      </w:r>
    </w:p>
    <w:p w:rsidR="00415BB1" w:rsidRDefault="00415BB1" w:rsidP="00A06DEF"/>
    <w:p w:rsidR="00A65B90" w:rsidRDefault="00A65B90" w:rsidP="00A06DEF"/>
    <w:p w:rsidR="00A06DEF" w:rsidRDefault="00A06DEF" w:rsidP="007B429E">
      <w:pPr>
        <w:rPr>
          <w:sz w:val="24"/>
          <w:szCs w:val="24"/>
        </w:rPr>
      </w:pPr>
      <w:r w:rsidRPr="00A06DEF">
        <w:rPr>
          <w:u w:val="single"/>
        </w:rPr>
        <w:t>Review and</w:t>
      </w:r>
      <w:r w:rsidR="00050CC9">
        <w:rPr>
          <w:u w:val="single"/>
        </w:rPr>
        <w:t>/or</w:t>
      </w:r>
      <w:r w:rsidRPr="00A06DEF">
        <w:rPr>
          <w:u w:val="single"/>
        </w:rPr>
        <w:t xml:space="preserve"> Ponder Questions</w:t>
      </w:r>
      <w:r>
        <w:t>:</w:t>
      </w:r>
    </w:p>
    <w:p w:rsidR="007B429E" w:rsidRPr="007B429E" w:rsidRDefault="00A06DEF" w:rsidP="007B429E">
      <w:r>
        <w:t xml:space="preserve">1. </w:t>
      </w:r>
      <w:r w:rsidR="007B429E" w:rsidRPr="007B429E">
        <w:t xml:space="preserve">A </w:t>
      </w:r>
      <w:r w:rsidR="007B429E" w:rsidRPr="007B429E">
        <w:rPr>
          <w:u w:val="single"/>
        </w:rPr>
        <w:t>Plant</w:t>
      </w:r>
      <w:r w:rsidR="007B429E" w:rsidRPr="007B429E">
        <w:t xml:space="preserve"> can </w:t>
      </w:r>
      <w:r w:rsidR="007B429E" w:rsidRPr="007B429E">
        <w:rPr>
          <w:u w:val="single"/>
        </w:rPr>
        <w:t>win</w:t>
      </w:r>
      <w:r w:rsidR="007B429E" w:rsidRPr="007B429E">
        <w:t xml:space="preserve"> a season by achieving either ETI or MTI.  Biologically speaking, what is happening in a real plant out in a real field when it “wins” against a potential pathogen?</w:t>
      </w:r>
    </w:p>
    <w:p w:rsidR="007B429E" w:rsidRPr="007B429E" w:rsidRDefault="007B429E" w:rsidP="007B429E">
      <w:pPr>
        <w:ind w:left="360"/>
        <w:rPr>
          <w:i/>
        </w:rPr>
      </w:pPr>
      <w:r w:rsidRPr="007B429E">
        <w:rPr>
          <w:i/>
        </w:rPr>
        <w:t xml:space="preserve">The Plant detects the Pathogen via </w:t>
      </w:r>
      <w:r>
        <w:rPr>
          <w:i/>
        </w:rPr>
        <w:t>a lock-and-key</w:t>
      </w:r>
      <w:r w:rsidRPr="007B429E">
        <w:rPr>
          <w:i/>
        </w:rPr>
        <w:t xml:space="preserve"> recognition </w:t>
      </w:r>
      <w:r>
        <w:rPr>
          <w:i/>
        </w:rPr>
        <w:t xml:space="preserve">between a plant receptor and a pathogen molecule. </w:t>
      </w:r>
      <w:r w:rsidR="006B5E28">
        <w:rPr>
          <w:i/>
        </w:rPr>
        <w:t>Detection by the Plant</w:t>
      </w:r>
      <w:r>
        <w:rPr>
          <w:i/>
        </w:rPr>
        <w:t xml:space="preserve"> </w:t>
      </w:r>
      <w:r w:rsidRPr="007B429E">
        <w:rPr>
          <w:i/>
        </w:rPr>
        <w:t xml:space="preserve">turns on </w:t>
      </w:r>
      <w:r>
        <w:rPr>
          <w:i/>
        </w:rPr>
        <w:t>a Plant</w:t>
      </w:r>
      <w:r w:rsidRPr="007B429E">
        <w:rPr>
          <w:i/>
        </w:rPr>
        <w:t xml:space="preserve"> </w:t>
      </w:r>
      <w:r>
        <w:rPr>
          <w:i/>
        </w:rPr>
        <w:t xml:space="preserve">defense </w:t>
      </w:r>
      <w:r w:rsidR="006B5E28">
        <w:rPr>
          <w:i/>
        </w:rPr>
        <w:t xml:space="preserve">(immune) </w:t>
      </w:r>
      <w:r w:rsidRPr="007B429E">
        <w:rPr>
          <w:i/>
        </w:rPr>
        <w:t>response, which prevents the Pathogen from in</w:t>
      </w:r>
      <w:r>
        <w:rPr>
          <w:i/>
        </w:rPr>
        <w:t>vad</w:t>
      </w:r>
      <w:r w:rsidRPr="007B429E">
        <w:rPr>
          <w:i/>
        </w:rPr>
        <w:t>ing and colonizing</w:t>
      </w:r>
      <w:r>
        <w:rPr>
          <w:i/>
        </w:rPr>
        <w:t xml:space="preserve"> the Plant</w:t>
      </w:r>
      <w:r w:rsidRPr="007B429E">
        <w:rPr>
          <w:i/>
        </w:rPr>
        <w:t>.</w:t>
      </w:r>
    </w:p>
    <w:p w:rsidR="007B429E" w:rsidRPr="007B429E" w:rsidRDefault="007B429E" w:rsidP="007B429E">
      <w:pPr>
        <w:rPr>
          <w:i/>
        </w:rPr>
      </w:pPr>
    </w:p>
    <w:p w:rsidR="007B429E" w:rsidRPr="007B429E" w:rsidRDefault="007B429E" w:rsidP="007B429E">
      <w:r w:rsidRPr="007B429E">
        <w:t>2</w:t>
      </w:r>
      <w:r>
        <w:t>.</w:t>
      </w:r>
      <w:r w:rsidRPr="007B429E">
        <w:t xml:space="preserve"> In light of 1) above, what are 2 underlying mechanisms by which a </w:t>
      </w:r>
      <w:r w:rsidRPr="007B429E">
        <w:rPr>
          <w:u w:val="single"/>
        </w:rPr>
        <w:t>Pathogen</w:t>
      </w:r>
      <w:r w:rsidRPr="007B429E">
        <w:t xml:space="preserve"> can </w:t>
      </w:r>
      <w:r>
        <w:t>“</w:t>
      </w:r>
      <w:r w:rsidRPr="007B429E">
        <w:rPr>
          <w:u w:val="single"/>
        </w:rPr>
        <w:t>win</w:t>
      </w:r>
      <w:r>
        <w:rPr>
          <w:u w:val="single"/>
        </w:rPr>
        <w:t>”</w:t>
      </w:r>
      <w:r w:rsidRPr="007B429E">
        <w:t>?</w:t>
      </w:r>
    </w:p>
    <w:p w:rsidR="007B429E" w:rsidRPr="007B429E" w:rsidRDefault="007B429E" w:rsidP="007B429E">
      <w:pPr>
        <w:pStyle w:val="NoSpacing"/>
        <w:ind w:left="360"/>
        <w:rPr>
          <w:i/>
        </w:rPr>
      </w:pPr>
      <w:r w:rsidRPr="007B429E">
        <w:rPr>
          <w:i/>
        </w:rPr>
        <w:t xml:space="preserve">A Pathogen can win </w:t>
      </w:r>
    </w:p>
    <w:p w:rsidR="007B429E" w:rsidRPr="007B429E" w:rsidRDefault="007B429E" w:rsidP="007B429E">
      <w:pPr>
        <w:pStyle w:val="NoSpacing"/>
        <w:ind w:firstLine="720"/>
        <w:rPr>
          <w:i/>
        </w:rPr>
      </w:pPr>
      <w:r w:rsidRPr="007B429E">
        <w:rPr>
          <w:i/>
        </w:rPr>
        <w:t xml:space="preserve"> a) </w:t>
      </w:r>
      <w:proofErr w:type="gramStart"/>
      <w:r w:rsidR="006B5E28">
        <w:rPr>
          <w:i/>
        </w:rPr>
        <w:t>by</w:t>
      </w:r>
      <w:proofErr w:type="gramEnd"/>
      <w:r w:rsidR="006B5E28">
        <w:rPr>
          <w:i/>
        </w:rPr>
        <w:t xml:space="preserve"> </w:t>
      </w:r>
      <w:r w:rsidRPr="007B429E">
        <w:rPr>
          <w:i/>
        </w:rPr>
        <w:t xml:space="preserve">evading detection by the Plant (i.e. </w:t>
      </w:r>
      <w:r w:rsidRPr="007B429E">
        <w:rPr>
          <w:i/>
          <w:u w:val="single"/>
        </w:rPr>
        <w:t>no</w:t>
      </w:r>
      <w:r w:rsidRPr="007B429E">
        <w:rPr>
          <w:i/>
        </w:rPr>
        <w:t xml:space="preserve"> molecular recognition)  OR</w:t>
      </w:r>
    </w:p>
    <w:p w:rsidR="007B429E" w:rsidRPr="007B429E" w:rsidRDefault="007B429E" w:rsidP="006B5E28">
      <w:pPr>
        <w:pStyle w:val="NoSpacing"/>
        <w:ind w:left="990" w:hanging="270"/>
        <w:rPr>
          <w:i/>
        </w:rPr>
      </w:pPr>
      <w:r w:rsidRPr="007B429E">
        <w:rPr>
          <w:i/>
        </w:rPr>
        <w:t xml:space="preserve">b) </w:t>
      </w:r>
      <w:proofErr w:type="gramStart"/>
      <w:r w:rsidR="006B5E28">
        <w:rPr>
          <w:i/>
        </w:rPr>
        <w:t>by</w:t>
      </w:r>
      <w:proofErr w:type="gramEnd"/>
      <w:r w:rsidR="006B5E28">
        <w:rPr>
          <w:i/>
        </w:rPr>
        <w:t xml:space="preserve"> </w:t>
      </w:r>
      <w:r w:rsidRPr="007B429E">
        <w:rPr>
          <w:i/>
        </w:rPr>
        <w:t xml:space="preserve">disabling the Plant’s </w:t>
      </w:r>
      <w:r w:rsidR="006B5E28">
        <w:rPr>
          <w:i/>
        </w:rPr>
        <w:t>defense</w:t>
      </w:r>
      <w:r w:rsidRPr="007B429E">
        <w:rPr>
          <w:i/>
        </w:rPr>
        <w:t xml:space="preserve"> response against it (</w:t>
      </w:r>
      <w:r w:rsidR="0077581A">
        <w:rPr>
          <w:i/>
        </w:rPr>
        <w:t>a response that</w:t>
      </w:r>
      <w:r w:rsidRPr="007B429E">
        <w:rPr>
          <w:i/>
        </w:rPr>
        <w:t xml:space="preserve"> </w:t>
      </w:r>
      <w:r w:rsidR="006B5E28">
        <w:rPr>
          <w:i/>
        </w:rPr>
        <w:t xml:space="preserve">was turned on following the detection </w:t>
      </w:r>
      <w:r w:rsidR="006B5E28" w:rsidRPr="008A1A1A">
        <w:rPr>
          <w:i/>
        </w:rPr>
        <w:t>by</w:t>
      </w:r>
      <w:r w:rsidR="006B5E28">
        <w:rPr>
          <w:i/>
        </w:rPr>
        <w:t xml:space="preserve"> a Plant receptor of a Pathogen molecule, such as a Pathogen effector injected inside a plant cell).</w:t>
      </w:r>
    </w:p>
    <w:p w:rsidR="007B429E" w:rsidRPr="007B429E" w:rsidRDefault="007B429E" w:rsidP="007B429E">
      <w:pPr>
        <w:pStyle w:val="NoSpacing"/>
        <w:rPr>
          <w:i/>
        </w:rPr>
      </w:pPr>
    </w:p>
    <w:p w:rsidR="00D22BA4" w:rsidRPr="00D22BA4" w:rsidRDefault="007B429E" w:rsidP="00D22BA4">
      <w:pPr>
        <w:pStyle w:val="NoSpacing"/>
      </w:pPr>
      <w:r w:rsidRPr="007B429E">
        <w:t>3</w:t>
      </w:r>
      <w:r w:rsidR="00D22BA4">
        <w:t xml:space="preserve">. </w:t>
      </w:r>
      <w:r w:rsidR="00D22BA4" w:rsidRPr="00D22BA4">
        <w:t xml:space="preserve">If a plant cultivar can detect the presence of a potential pathogen, it is normally resistant to attack by that microbe. What kind of </w:t>
      </w:r>
      <w:r w:rsidR="00D22BA4" w:rsidRPr="00054AC7">
        <w:rPr>
          <w:u w:val="single"/>
        </w:rPr>
        <w:t>selective pressure</w:t>
      </w:r>
      <w:r w:rsidR="00D22BA4" w:rsidRPr="00D22BA4">
        <w:t xml:space="preserve"> does this exert on </w:t>
      </w:r>
      <w:r w:rsidR="00D22BA4">
        <w:t xml:space="preserve">the </w:t>
      </w:r>
      <w:r w:rsidR="00D22BA4" w:rsidRPr="00D22BA4">
        <w:t>pathogen</w:t>
      </w:r>
      <w:r w:rsidR="00D22BA4">
        <w:t xml:space="preserve"> population</w:t>
      </w:r>
      <w:r w:rsidR="00D22BA4" w:rsidRPr="00D22BA4">
        <w:t xml:space="preserve">, and how, specifically, is the pathogen </w:t>
      </w:r>
      <w:r w:rsidR="00D22BA4">
        <w:t xml:space="preserve">population </w:t>
      </w:r>
      <w:r w:rsidR="00D22BA4" w:rsidRPr="00D22BA4">
        <w:t xml:space="preserve">likely </w:t>
      </w:r>
      <w:r w:rsidR="00D22BA4" w:rsidRPr="00054AC7">
        <w:rPr>
          <w:u w:val="single"/>
        </w:rPr>
        <w:t>to change</w:t>
      </w:r>
      <w:r w:rsidR="00054AC7" w:rsidRPr="00054AC7">
        <w:t xml:space="preserve"> in response</w:t>
      </w:r>
      <w:r w:rsidR="00D22BA4" w:rsidRPr="00D22BA4">
        <w:t>?</w:t>
      </w:r>
    </w:p>
    <w:p w:rsidR="00D22BA4" w:rsidRDefault="00D22BA4" w:rsidP="00A06DEF">
      <w:pPr>
        <w:pStyle w:val="NoSpacing"/>
        <w:ind w:left="360"/>
        <w:rPr>
          <w:i/>
          <w:iCs/>
        </w:rPr>
      </w:pPr>
      <w:r>
        <w:rPr>
          <w:i/>
          <w:iCs/>
        </w:rPr>
        <w:t>There would be p</w:t>
      </w:r>
      <w:r w:rsidRPr="00D22BA4">
        <w:rPr>
          <w:i/>
          <w:iCs/>
        </w:rPr>
        <w:t>ressure to change the molecule</w:t>
      </w:r>
      <w:r w:rsidR="00A06DEF">
        <w:rPr>
          <w:i/>
          <w:iCs/>
        </w:rPr>
        <w:t>(</w:t>
      </w:r>
      <w:r w:rsidRPr="00D22BA4">
        <w:rPr>
          <w:i/>
          <w:iCs/>
        </w:rPr>
        <w:t>s</w:t>
      </w:r>
      <w:r w:rsidR="00A06DEF">
        <w:rPr>
          <w:i/>
          <w:iCs/>
        </w:rPr>
        <w:t>)</w:t>
      </w:r>
      <w:r w:rsidRPr="00D22BA4">
        <w:rPr>
          <w:i/>
          <w:iCs/>
        </w:rPr>
        <w:t xml:space="preserve"> </w:t>
      </w:r>
      <w:r w:rsidR="00A06DEF">
        <w:rPr>
          <w:i/>
          <w:iCs/>
        </w:rPr>
        <w:t xml:space="preserve">of the Pathogen </w:t>
      </w:r>
      <w:r w:rsidRPr="00D22BA4">
        <w:rPr>
          <w:i/>
          <w:iCs/>
        </w:rPr>
        <w:t xml:space="preserve">that are recognized, so that </w:t>
      </w:r>
      <w:r w:rsidR="00A06DEF">
        <w:rPr>
          <w:i/>
          <w:iCs/>
        </w:rPr>
        <w:t>the Pathogen</w:t>
      </w:r>
      <w:r w:rsidRPr="00D22BA4">
        <w:rPr>
          <w:i/>
          <w:iCs/>
        </w:rPr>
        <w:t xml:space="preserve"> </w:t>
      </w:r>
      <w:r w:rsidR="00A06DEF">
        <w:rPr>
          <w:i/>
          <w:iCs/>
        </w:rPr>
        <w:t>would</w:t>
      </w:r>
      <w:r w:rsidRPr="00D22BA4">
        <w:rPr>
          <w:i/>
          <w:iCs/>
        </w:rPr>
        <w:t xml:space="preserve"> escape detection and the resulting plant defense</w:t>
      </w:r>
      <w:r w:rsidR="00A06DEF">
        <w:rPr>
          <w:i/>
          <w:iCs/>
        </w:rPr>
        <w:t xml:space="preserve"> response</w:t>
      </w:r>
      <w:r w:rsidRPr="00D22BA4">
        <w:rPr>
          <w:i/>
          <w:iCs/>
        </w:rPr>
        <w:t xml:space="preserve">. Plant </w:t>
      </w:r>
      <w:r w:rsidRPr="00D22BA4">
        <w:rPr>
          <w:i/>
          <w:iCs/>
          <w:u w:val="single"/>
        </w:rPr>
        <w:t>R</w:t>
      </w:r>
      <w:r w:rsidR="00A06DEF">
        <w:rPr>
          <w:i/>
          <w:iCs/>
          <w:u w:val="single"/>
        </w:rPr>
        <w:t>esistance</w:t>
      </w:r>
      <w:r w:rsidRPr="00D22BA4">
        <w:rPr>
          <w:i/>
          <w:iCs/>
          <w:u w:val="single"/>
        </w:rPr>
        <w:t xml:space="preserve"> genes </w:t>
      </w:r>
      <w:r w:rsidRPr="00D22BA4">
        <w:rPr>
          <w:i/>
          <w:iCs/>
        </w:rPr>
        <w:t xml:space="preserve">drive the loss (or mutation) of </w:t>
      </w:r>
      <w:r w:rsidR="00A06DEF">
        <w:rPr>
          <w:i/>
          <w:iCs/>
        </w:rPr>
        <w:t xml:space="preserve">Pathogen </w:t>
      </w:r>
      <w:r w:rsidRPr="00D22BA4">
        <w:rPr>
          <w:i/>
          <w:iCs/>
          <w:u w:val="single"/>
        </w:rPr>
        <w:t>Effectors</w:t>
      </w:r>
      <w:r w:rsidRPr="00D22BA4">
        <w:rPr>
          <w:i/>
          <w:iCs/>
        </w:rPr>
        <w:t xml:space="preserve">, </w:t>
      </w:r>
      <w:r w:rsidR="00A06DEF">
        <w:rPr>
          <w:i/>
          <w:iCs/>
        </w:rPr>
        <w:t>and P</w:t>
      </w:r>
      <w:r w:rsidRPr="00D22BA4">
        <w:rPr>
          <w:i/>
          <w:iCs/>
        </w:rPr>
        <w:t xml:space="preserve">lant </w:t>
      </w:r>
      <w:r w:rsidRPr="00D22BA4">
        <w:rPr>
          <w:i/>
          <w:iCs/>
          <w:u w:val="single"/>
        </w:rPr>
        <w:t>Receptors</w:t>
      </w:r>
      <w:r w:rsidRPr="00D22BA4">
        <w:rPr>
          <w:i/>
          <w:iCs/>
        </w:rPr>
        <w:t xml:space="preserve"> drive the loss (or mutation) of </w:t>
      </w:r>
      <w:r w:rsidR="00A06DEF">
        <w:rPr>
          <w:i/>
          <w:iCs/>
        </w:rPr>
        <w:t xml:space="preserve">Pathogen </w:t>
      </w:r>
      <w:r w:rsidRPr="00D22BA4">
        <w:rPr>
          <w:i/>
          <w:iCs/>
          <w:u w:val="single"/>
        </w:rPr>
        <w:t>Features</w:t>
      </w:r>
      <w:r w:rsidRPr="00D22BA4">
        <w:rPr>
          <w:i/>
          <w:iCs/>
        </w:rPr>
        <w:t>)</w:t>
      </w:r>
      <w:r w:rsidR="00A06DEF">
        <w:rPr>
          <w:i/>
          <w:iCs/>
        </w:rPr>
        <w:t>.</w:t>
      </w:r>
    </w:p>
    <w:p w:rsidR="00A06DEF" w:rsidRDefault="00A06DEF" w:rsidP="00A06DEF">
      <w:pPr>
        <w:pStyle w:val="NoSpacing"/>
        <w:ind w:left="360"/>
        <w:rPr>
          <w:i/>
          <w:iCs/>
        </w:rPr>
      </w:pPr>
    </w:p>
    <w:p w:rsidR="00415BB1" w:rsidRDefault="00A06DEF" w:rsidP="00A06DEF">
      <w:pPr>
        <w:pStyle w:val="NoSpacing"/>
        <w:rPr>
          <w:iCs/>
        </w:rPr>
      </w:pPr>
      <w:r>
        <w:rPr>
          <w:iCs/>
        </w:rPr>
        <w:t xml:space="preserve">4. </w:t>
      </w:r>
      <w:r w:rsidRPr="00A06DEF">
        <w:rPr>
          <w:iCs/>
        </w:rPr>
        <w:t xml:space="preserve">There is evidence in </w:t>
      </w:r>
      <w:r>
        <w:rPr>
          <w:iCs/>
        </w:rPr>
        <w:t>P</w:t>
      </w:r>
      <w:r w:rsidRPr="00A06DEF">
        <w:rPr>
          <w:iCs/>
        </w:rPr>
        <w:t>athogen genom</w:t>
      </w:r>
      <w:r>
        <w:rPr>
          <w:iCs/>
        </w:rPr>
        <w:t>es</w:t>
      </w:r>
      <w:r w:rsidRPr="00A06DEF">
        <w:rPr>
          <w:iCs/>
        </w:rPr>
        <w:t xml:space="preserve"> </w:t>
      </w:r>
      <w:r>
        <w:rPr>
          <w:iCs/>
        </w:rPr>
        <w:t xml:space="preserve">that shows the </w:t>
      </w:r>
      <w:r w:rsidRPr="00A06DEF">
        <w:rPr>
          <w:iCs/>
        </w:rPr>
        <w:t xml:space="preserve">mutation and loss of genes </w:t>
      </w:r>
      <w:r>
        <w:rPr>
          <w:iCs/>
        </w:rPr>
        <w:t xml:space="preserve">that code </w:t>
      </w:r>
      <w:r w:rsidRPr="00A06DEF">
        <w:rPr>
          <w:iCs/>
        </w:rPr>
        <w:t xml:space="preserve">for specific </w:t>
      </w:r>
      <w:r>
        <w:rPr>
          <w:iCs/>
        </w:rPr>
        <w:t>E</w:t>
      </w:r>
      <w:r w:rsidRPr="00A06DEF">
        <w:rPr>
          <w:iCs/>
        </w:rPr>
        <w:t xml:space="preserve">ffectors.  But if </w:t>
      </w:r>
      <w:r>
        <w:rPr>
          <w:iCs/>
        </w:rPr>
        <w:t>E</w:t>
      </w:r>
      <w:r w:rsidRPr="00A06DEF">
        <w:rPr>
          <w:iCs/>
        </w:rPr>
        <w:t xml:space="preserve">ffectors are lost, </w:t>
      </w:r>
      <w:r w:rsidR="00054AC7">
        <w:rPr>
          <w:iCs/>
        </w:rPr>
        <w:t>a</w:t>
      </w:r>
      <w:r w:rsidRPr="00A06DEF">
        <w:rPr>
          <w:iCs/>
        </w:rPr>
        <w:t xml:space="preserve"> </w:t>
      </w:r>
      <w:r w:rsidR="00054AC7">
        <w:rPr>
          <w:iCs/>
        </w:rPr>
        <w:t>bacterial p</w:t>
      </w:r>
      <w:r w:rsidRPr="00A06DEF">
        <w:rPr>
          <w:iCs/>
        </w:rPr>
        <w:t xml:space="preserve">athogen needs </w:t>
      </w:r>
      <w:r w:rsidRPr="00A06DEF">
        <w:rPr>
          <w:iCs/>
          <w:u w:val="single"/>
        </w:rPr>
        <w:t xml:space="preserve">to acquire a new </w:t>
      </w:r>
      <w:r>
        <w:rPr>
          <w:iCs/>
          <w:u w:val="single"/>
        </w:rPr>
        <w:t>E</w:t>
      </w:r>
      <w:r w:rsidRPr="00A06DEF">
        <w:rPr>
          <w:iCs/>
          <w:u w:val="single"/>
        </w:rPr>
        <w:t>ffector</w:t>
      </w:r>
      <w:r w:rsidRPr="00A06DEF">
        <w:rPr>
          <w:iCs/>
        </w:rPr>
        <w:t xml:space="preserve"> to suppress </w:t>
      </w:r>
      <w:r>
        <w:rPr>
          <w:iCs/>
        </w:rPr>
        <w:t xml:space="preserve">the </w:t>
      </w:r>
      <w:r w:rsidR="00050CC9">
        <w:rPr>
          <w:iCs/>
        </w:rPr>
        <w:t>P</w:t>
      </w:r>
      <w:r w:rsidRPr="00A06DEF">
        <w:rPr>
          <w:iCs/>
        </w:rPr>
        <w:t>lant</w:t>
      </w:r>
      <w:r w:rsidR="00050CC9">
        <w:rPr>
          <w:iCs/>
        </w:rPr>
        <w:t>’s</w:t>
      </w:r>
      <w:r w:rsidRPr="00A06DEF">
        <w:rPr>
          <w:iCs/>
        </w:rPr>
        <w:t xml:space="preserve"> immun</w:t>
      </w:r>
      <w:r>
        <w:rPr>
          <w:iCs/>
        </w:rPr>
        <w:t xml:space="preserve">e (defense) response. </w:t>
      </w:r>
      <w:r w:rsidRPr="00A06DEF">
        <w:rPr>
          <w:iCs/>
        </w:rPr>
        <w:t>How does this happen?</w:t>
      </w:r>
      <w:r w:rsidR="00415BB1">
        <w:rPr>
          <w:iCs/>
        </w:rPr>
        <w:t xml:space="preserve">  (HINT: Consider the increasing problem </w:t>
      </w:r>
      <w:r w:rsidR="008A1A1A">
        <w:rPr>
          <w:iCs/>
        </w:rPr>
        <w:t>with</w:t>
      </w:r>
      <w:r w:rsidR="00415BB1">
        <w:rPr>
          <w:iCs/>
        </w:rPr>
        <w:t xml:space="preserve"> microbial resistance to antibiotics now being seen in hospitals and other health care settings.)</w:t>
      </w:r>
    </w:p>
    <w:p w:rsidR="00A06DEF" w:rsidRPr="00A06DEF" w:rsidRDefault="00415BB1" w:rsidP="00415BB1">
      <w:pPr>
        <w:pStyle w:val="NoSpacing"/>
        <w:ind w:left="360"/>
        <w:rPr>
          <w:iCs/>
        </w:rPr>
      </w:pPr>
      <w:r>
        <w:rPr>
          <w:i/>
          <w:iCs/>
        </w:rPr>
        <w:t>V</w:t>
      </w:r>
      <w:r w:rsidR="00A06DEF" w:rsidRPr="00A06DEF">
        <w:rPr>
          <w:i/>
          <w:iCs/>
        </w:rPr>
        <w:t xml:space="preserve">ia </w:t>
      </w:r>
      <w:r w:rsidR="00A06DEF" w:rsidRPr="00A06DEF">
        <w:rPr>
          <w:i/>
          <w:iCs/>
          <w:u w:val="single"/>
        </w:rPr>
        <w:t>Horizontal Gene Transfer</w:t>
      </w:r>
      <w:r w:rsidR="00A06DEF" w:rsidRPr="00415BB1">
        <w:rPr>
          <w:i/>
          <w:iCs/>
        </w:rPr>
        <w:t xml:space="preserve"> </w:t>
      </w:r>
      <w:r w:rsidR="00A06DEF" w:rsidRPr="00A06DEF">
        <w:rPr>
          <w:i/>
          <w:iCs/>
        </w:rPr>
        <w:t>(HGT</w:t>
      </w:r>
      <w:r>
        <w:rPr>
          <w:i/>
          <w:iCs/>
        </w:rPr>
        <w:t>)</w:t>
      </w:r>
      <w:r w:rsidR="00A06DEF" w:rsidRPr="00A06DEF">
        <w:rPr>
          <w:i/>
          <w:iCs/>
        </w:rPr>
        <w:t xml:space="preserve"> – genes are transferred from bacterium to bacterium </w:t>
      </w:r>
      <w:r w:rsidR="00A06DEF" w:rsidRPr="00A06DEF">
        <w:rPr>
          <w:i/>
          <w:iCs/>
          <w:u w:val="single"/>
        </w:rPr>
        <w:t>on plasmids</w:t>
      </w:r>
      <w:r w:rsidR="00A06DEF" w:rsidRPr="00A06DEF">
        <w:rPr>
          <w:i/>
          <w:iCs/>
        </w:rPr>
        <w:t xml:space="preserve">, and </w:t>
      </w:r>
      <w:r w:rsidR="00050CC9">
        <w:rPr>
          <w:i/>
          <w:iCs/>
        </w:rPr>
        <w:t xml:space="preserve">genes </w:t>
      </w:r>
      <w:r w:rsidR="00A06DEF" w:rsidRPr="00A06DEF">
        <w:rPr>
          <w:i/>
          <w:iCs/>
        </w:rPr>
        <w:t xml:space="preserve">move </w:t>
      </w:r>
      <w:r>
        <w:rPr>
          <w:i/>
          <w:iCs/>
        </w:rPr>
        <w:t xml:space="preserve">around in bacterial DNA </w:t>
      </w:r>
      <w:r w:rsidR="00A06DEF" w:rsidRPr="00A06DEF">
        <w:rPr>
          <w:i/>
          <w:iCs/>
        </w:rPr>
        <w:t xml:space="preserve">via </w:t>
      </w:r>
      <w:r w:rsidR="00A06DEF" w:rsidRPr="00A06DEF">
        <w:rPr>
          <w:i/>
          <w:iCs/>
          <w:u w:val="single"/>
        </w:rPr>
        <w:t>transposons</w:t>
      </w:r>
      <w:r w:rsidR="0077581A">
        <w:rPr>
          <w:i/>
          <w:iCs/>
          <w:u w:val="single"/>
        </w:rPr>
        <w:t>.</w:t>
      </w:r>
      <w:r w:rsidR="00A06DEF" w:rsidRPr="00A06DEF">
        <w:rPr>
          <w:i/>
          <w:iCs/>
        </w:rPr>
        <w:t xml:space="preserve"> </w:t>
      </w:r>
      <w:r w:rsidR="0077581A">
        <w:rPr>
          <w:i/>
          <w:iCs/>
        </w:rPr>
        <w:t>These</w:t>
      </w:r>
      <w:r w:rsidR="00A06DEF" w:rsidRPr="00A06DEF">
        <w:rPr>
          <w:i/>
          <w:iCs/>
        </w:rPr>
        <w:t xml:space="preserve"> same process</w:t>
      </w:r>
      <w:r w:rsidR="0077581A">
        <w:rPr>
          <w:i/>
          <w:iCs/>
        </w:rPr>
        <w:t>es</w:t>
      </w:r>
      <w:r w:rsidR="00A06DEF" w:rsidRPr="00A06DEF">
        <w:rPr>
          <w:i/>
          <w:iCs/>
        </w:rPr>
        <w:t xml:space="preserve"> happen </w:t>
      </w:r>
      <w:r w:rsidR="0077581A">
        <w:rPr>
          <w:i/>
          <w:iCs/>
        </w:rPr>
        <w:t>within</w:t>
      </w:r>
      <w:r w:rsidR="00A06DEF" w:rsidRPr="00A06DEF">
        <w:rPr>
          <w:i/>
          <w:iCs/>
        </w:rPr>
        <w:t xml:space="preserve"> bacterial pathogens of humans </w:t>
      </w:r>
      <w:r>
        <w:rPr>
          <w:i/>
          <w:iCs/>
        </w:rPr>
        <w:t xml:space="preserve">found </w:t>
      </w:r>
      <w:r w:rsidRPr="00A06DEF">
        <w:rPr>
          <w:i/>
          <w:iCs/>
        </w:rPr>
        <w:t>in hospital</w:t>
      </w:r>
      <w:r>
        <w:rPr>
          <w:i/>
          <w:iCs/>
        </w:rPr>
        <w:t xml:space="preserve"> settings, in this case with </w:t>
      </w:r>
      <w:r w:rsidR="00A06DEF" w:rsidRPr="00A06DEF">
        <w:rPr>
          <w:i/>
          <w:iCs/>
        </w:rPr>
        <w:t>genes for resistance to antibiotics</w:t>
      </w:r>
      <w:r w:rsidR="00050CC9">
        <w:rPr>
          <w:i/>
          <w:iCs/>
        </w:rPr>
        <w:t>.</w:t>
      </w:r>
    </w:p>
    <w:p w:rsidR="00A06DEF" w:rsidRDefault="00A06DEF" w:rsidP="00A06DEF">
      <w:pPr>
        <w:pStyle w:val="NoSpacing"/>
      </w:pPr>
    </w:p>
    <w:p w:rsidR="00050CC9" w:rsidRPr="00050CC9" w:rsidRDefault="00050CC9" w:rsidP="00050CC9">
      <w:pPr>
        <w:pStyle w:val="NoSpacing"/>
      </w:pPr>
      <w:r>
        <w:t>5.</w:t>
      </w:r>
      <w:r w:rsidRPr="00050CC9">
        <w:rPr>
          <w:rFonts w:asciiTheme="minorHAnsi" w:eastAsiaTheme="minorEastAsia" w:cstheme="minorBidi"/>
          <w:color w:val="000000" w:themeColor="text1"/>
          <w:kern w:val="24"/>
          <w:sz w:val="36"/>
          <w:szCs w:val="36"/>
        </w:rPr>
        <w:t xml:space="preserve"> </w:t>
      </w:r>
      <w:r w:rsidRPr="00050CC9">
        <w:t xml:space="preserve">How do </w:t>
      </w:r>
      <w:r>
        <w:t>P</w:t>
      </w:r>
      <w:r w:rsidRPr="00050CC9">
        <w:t xml:space="preserve">lants acquire a new Resistance gene, whose protein product can recognize a new </w:t>
      </w:r>
      <w:r>
        <w:t>P</w:t>
      </w:r>
      <w:r w:rsidRPr="00050CC9">
        <w:t xml:space="preserve">athogen molecule (such as a new </w:t>
      </w:r>
      <w:r w:rsidR="00054AC7">
        <w:t>e</w:t>
      </w:r>
      <w:r w:rsidRPr="00050CC9">
        <w:t>ffector)?</w:t>
      </w:r>
    </w:p>
    <w:p w:rsidR="00050CC9" w:rsidRDefault="00050CC9" w:rsidP="00050CC9">
      <w:pPr>
        <w:pStyle w:val="NoSpacing"/>
        <w:ind w:left="360"/>
        <w:rPr>
          <w:i/>
          <w:iCs/>
        </w:rPr>
      </w:pPr>
      <w:r w:rsidRPr="00050CC9">
        <w:rPr>
          <w:i/>
          <w:iCs/>
        </w:rPr>
        <w:t xml:space="preserve">Just as animals have an antibody that can recognize any new pathogen molecule that shows up, so there is </w:t>
      </w:r>
      <w:r w:rsidR="00E52D7B">
        <w:rPr>
          <w:i/>
          <w:iCs/>
        </w:rPr>
        <w:t xml:space="preserve">likely to be a </w:t>
      </w:r>
      <w:r w:rsidRPr="00050CC9">
        <w:rPr>
          <w:i/>
          <w:iCs/>
        </w:rPr>
        <w:t xml:space="preserve"> plant out in nature (a “wild relative”) that has the needed R gene, which was </w:t>
      </w:r>
      <w:r w:rsidRPr="00050CC9">
        <w:rPr>
          <w:i/>
          <w:iCs/>
        </w:rPr>
        <w:lastRenderedPageBreak/>
        <w:t xml:space="preserve">shaped by millions of years of evolutionary pressure from microbial effectors. Such </w:t>
      </w:r>
      <w:r>
        <w:rPr>
          <w:i/>
          <w:iCs/>
        </w:rPr>
        <w:t xml:space="preserve">new </w:t>
      </w:r>
      <w:r w:rsidRPr="00050CC9">
        <w:rPr>
          <w:i/>
          <w:iCs/>
        </w:rPr>
        <w:t>R genes can move into a plant:</w:t>
      </w:r>
      <w:r>
        <w:rPr>
          <w:i/>
          <w:iCs/>
        </w:rPr>
        <w:t xml:space="preserve"> </w:t>
      </w:r>
    </w:p>
    <w:p w:rsidR="00050CC9" w:rsidRDefault="00050CC9" w:rsidP="00050CC9">
      <w:pPr>
        <w:pStyle w:val="NoSpacing"/>
        <w:ind w:left="720"/>
        <w:rPr>
          <w:i/>
          <w:iCs/>
        </w:rPr>
      </w:pPr>
      <w:r w:rsidRPr="00050CC9">
        <w:rPr>
          <w:i/>
          <w:iCs/>
        </w:rPr>
        <w:t xml:space="preserve">a) </w:t>
      </w:r>
      <w:proofErr w:type="gramStart"/>
      <w:r w:rsidRPr="00050CC9">
        <w:rPr>
          <w:i/>
          <w:iCs/>
        </w:rPr>
        <w:t>in</w:t>
      </w:r>
      <w:proofErr w:type="gramEnd"/>
      <w:r w:rsidRPr="00050CC9">
        <w:rPr>
          <w:i/>
          <w:iCs/>
        </w:rPr>
        <w:t xml:space="preserve"> nature via </w:t>
      </w:r>
      <w:r w:rsidR="0077581A">
        <w:rPr>
          <w:i/>
          <w:iCs/>
        </w:rPr>
        <w:t xml:space="preserve">cross-pollination </w:t>
      </w:r>
      <w:r w:rsidRPr="00050CC9">
        <w:rPr>
          <w:i/>
          <w:iCs/>
        </w:rPr>
        <w:t xml:space="preserve">and </w:t>
      </w:r>
      <w:r w:rsidR="0077581A">
        <w:rPr>
          <w:i/>
          <w:iCs/>
        </w:rPr>
        <w:t>standard genetic recombination between genomes</w:t>
      </w:r>
      <w:r w:rsidRPr="00050CC9">
        <w:rPr>
          <w:i/>
          <w:iCs/>
        </w:rPr>
        <w:t>, or</w:t>
      </w:r>
      <w:r>
        <w:rPr>
          <w:i/>
          <w:iCs/>
        </w:rPr>
        <w:t xml:space="preserve"> </w:t>
      </w:r>
    </w:p>
    <w:p w:rsidR="00050CC9" w:rsidRPr="00050CC9" w:rsidRDefault="00050CC9" w:rsidP="00050CC9">
      <w:pPr>
        <w:pStyle w:val="NoSpacing"/>
        <w:ind w:left="720"/>
      </w:pPr>
      <w:r w:rsidRPr="00050CC9">
        <w:rPr>
          <w:i/>
          <w:iCs/>
        </w:rPr>
        <w:t xml:space="preserve">b) </w:t>
      </w:r>
      <w:proofErr w:type="gramStart"/>
      <w:r w:rsidRPr="00050CC9">
        <w:rPr>
          <w:i/>
          <w:iCs/>
        </w:rPr>
        <w:t>in</w:t>
      </w:r>
      <w:proofErr w:type="gramEnd"/>
      <w:r w:rsidRPr="00050CC9">
        <w:rPr>
          <w:i/>
          <w:iCs/>
        </w:rPr>
        <w:t xml:space="preserve"> agriculture via plant breeders who find and </w:t>
      </w:r>
      <w:r w:rsidR="0077581A">
        <w:rPr>
          <w:i/>
          <w:iCs/>
        </w:rPr>
        <w:t xml:space="preserve">then </w:t>
      </w:r>
      <w:r w:rsidRPr="00050CC9">
        <w:rPr>
          <w:i/>
          <w:iCs/>
        </w:rPr>
        <w:t>move the R gene from wild relatives in</w:t>
      </w:r>
      <w:r w:rsidR="0077581A">
        <w:rPr>
          <w:i/>
          <w:iCs/>
        </w:rPr>
        <w:t>to the desired agronomic cultivar.  They can do this</w:t>
      </w:r>
      <w:r w:rsidRPr="00050CC9">
        <w:rPr>
          <w:i/>
          <w:iCs/>
        </w:rPr>
        <w:t xml:space="preserve"> either by planned cross-breeding or by using biotechnology and genetic engineering</w:t>
      </w:r>
      <w:r w:rsidR="0077581A">
        <w:rPr>
          <w:i/>
          <w:iCs/>
        </w:rPr>
        <w:t>.</w:t>
      </w:r>
    </w:p>
    <w:p w:rsidR="00050CC9" w:rsidRPr="00A06DEF" w:rsidRDefault="00050CC9" w:rsidP="00A06DEF">
      <w:pPr>
        <w:pStyle w:val="NoSpacing"/>
      </w:pPr>
    </w:p>
    <w:p w:rsidR="00415BB1" w:rsidRDefault="0077581A" w:rsidP="00415BB1">
      <w:r>
        <w:t>6</w:t>
      </w:r>
      <w:r w:rsidR="00415BB1">
        <w:t xml:space="preserve">. </w:t>
      </w:r>
      <w:r>
        <w:t>In terms of evolution, h</w:t>
      </w:r>
      <w:r w:rsidR="00415BB1" w:rsidRPr="00A06DEF">
        <w:t>ow is a farmer’s field different from the natural world, and how might that affect pathogen evolution?</w:t>
      </w:r>
    </w:p>
    <w:p w:rsidR="00990104" w:rsidRPr="00990104" w:rsidRDefault="00990104" w:rsidP="00990104">
      <w:pPr>
        <w:ind w:left="360"/>
        <w:rPr>
          <w:i/>
        </w:rPr>
      </w:pPr>
      <w:r w:rsidRPr="00990104">
        <w:rPr>
          <w:i/>
        </w:rPr>
        <w:t>A farmer’s field is often planted in a monoculture</w:t>
      </w:r>
      <w:r>
        <w:rPr>
          <w:i/>
        </w:rPr>
        <w:t xml:space="preserve">, where all </w:t>
      </w:r>
      <w:r w:rsidR="00B20B5D">
        <w:rPr>
          <w:i/>
        </w:rPr>
        <w:t>P</w:t>
      </w:r>
      <w:r>
        <w:rPr>
          <w:i/>
        </w:rPr>
        <w:t xml:space="preserve">lants growing there have the same genetic make-up. If the </w:t>
      </w:r>
      <w:r w:rsidR="00B20B5D">
        <w:rPr>
          <w:i/>
        </w:rPr>
        <w:t>P</w:t>
      </w:r>
      <w:r>
        <w:rPr>
          <w:i/>
        </w:rPr>
        <w:t xml:space="preserve">athogen population present is detected by </w:t>
      </w:r>
      <w:r w:rsidR="00B20B5D">
        <w:rPr>
          <w:i/>
        </w:rPr>
        <w:t xml:space="preserve">every </w:t>
      </w:r>
      <w:r>
        <w:rPr>
          <w:i/>
        </w:rPr>
        <w:t xml:space="preserve">crop </w:t>
      </w:r>
      <w:r w:rsidR="00B20B5D">
        <w:rPr>
          <w:i/>
        </w:rPr>
        <w:t>P</w:t>
      </w:r>
      <w:r>
        <w:rPr>
          <w:i/>
        </w:rPr>
        <w:t>lant</w:t>
      </w:r>
      <w:r w:rsidR="00B20B5D">
        <w:rPr>
          <w:i/>
        </w:rPr>
        <w:t>, and thus prevented from invading and surviving anywhere in that field, there will be strong selective pressure for the appearance of a Pathogen variant that has lost (through mutation) the detected molecule</w:t>
      </w:r>
      <w:r w:rsidR="001D5660">
        <w:rPr>
          <w:i/>
        </w:rPr>
        <w:t>.</w:t>
      </w:r>
      <w:r w:rsidR="00B20B5D">
        <w:rPr>
          <w:i/>
        </w:rPr>
        <w:t xml:space="preserve"> </w:t>
      </w:r>
      <w:r w:rsidR="001D5660">
        <w:rPr>
          <w:i/>
        </w:rPr>
        <w:t>Since this variant is</w:t>
      </w:r>
      <w:r w:rsidR="00B20B5D">
        <w:rPr>
          <w:i/>
        </w:rPr>
        <w:t xml:space="preserve"> invisible to the plant</w:t>
      </w:r>
      <w:r w:rsidR="001D5660">
        <w:rPr>
          <w:i/>
        </w:rPr>
        <w:t>,</w:t>
      </w:r>
      <w:r w:rsidR="00B20B5D">
        <w:rPr>
          <w:i/>
        </w:rPr>
        <w:t xml:space="preserve"> </w:t>
      </w:r>
      <w:r w:rsidR="001D5660">
        <w:rPr>
          <w:i/>
        </w:rPr>
        <w:t>it</w:t>
      </w:r>
      <w:r w:rsidR="00B20B5D">
        <w:rPr>
          <w:i/>
        </w:rPr>
        <w:t xml:space="preserve"> will </w:t>
      </w:r>
      <w:r w:rsidR="00054AC7">
        <w:rPr>
          <w:i/>
        </w:rPr>
        <w:t>invade</w:t>
      </w:r>
      <w:r w:rsidR="00B20B5D">
        <w:rPr>
          <w:i/>
        </w:rPr>
        <w:t xml:space="preserve">, </w:t>
      </w:r>
      <w:proofErr w:type="gramStart"/>
      <w:r w:rsidR="00054AC7">
        <w:rPr>
          <w:i/>
        </w:rPr>
        <w:t>multiply,</w:t>
      </w:r>
      <w:proofErr w:type="gramEnd"/>
      <w:r w:rsidR="00054AC7">
        <w:rPr>
          <w:i/>
        </w:rPr>
        <w:t xml:space="preserve"> </w:t>
      </w:r>
      <w:r w:rsidR="00E52D7B">
        <w:rPr>
          <w:i/>
        </w:rPr>
        <w:t xml:space="preserve">produce offspring, and spread, often causing </w:t>
      </w:r>
      <w:r w:rsidR="001D5660">
        <w:rPr>
          <w:i/>
        </w:rPr>
        <w:t xml:space="preserve">acres of </w:t>
      </w:r>
      <w:r w:rsidR="00E52D7B">
        <w:rPr>
          <w:i/>
        </w:rPr>
        <w:t xml:space="preserve">plant disease. This accounts for the classic “boom and bust” cycles seen in modern, large-scale agriculture.  The “boom” in crop harvests returns when a new, resistant variety of the crop </w:t>
      </w:r>
      <w:r w:rsidR="001D5660">
        <w:rPr>
          <w:i/>
        </w:rPr>
        <w:t>is</w:t>
      </w:r>
      <w:r w:rsidR="00E52D7B">
        <w:rPr>
          <w:i/>
        </w:rPr>
        <w:t xml:space="preserve"> planted, thwarting the Pathogen </w:t>
      </w:r>
      <w:r w:rsidR="001D5660">
        <w:rPr>
          <w:i/>
        </w:rPr>
        <w:t xml:space="preserve">for a limited period of time, </w:t>
      </w:r>
      <w:r w:rsidR="00E52D7B">
        <w:rPr>
          <w:i/>
        </w:rPr>
        <w:t>until evolution once again selects for the appearance of a</w:t>
      </w:r>
      <w:r w:rsidR="001D5660">
        <w:rPr>
          <w:i/>
        </w:rPr>
        <w:t>n invisible variant, which is able to invade………</w:t>
      </w:r>
    </w:p>
    <w:p w:rsidR="007B429E" w:rsidRPr="007B429E" w:rsidRDefault="007B429E" w:rsidP="001A6622">
      <w:pPr>
        <w:pStyle w:val="NoSpacing"/>
        <w:ind w:left="270" w:hanging="270"/>
      </w:pPr>
    </w:p>
    <w:p w:rsidR="007B429E" w:rsidRPr="007B429E" w:rsidRDefault="007B429E" w:rsidP="001A6622">
      <w:pPr>
        <w:pStyle w:val="NoSpacing"/>
        <w:ind w:left="270" w:hanging="270"/>
      </w:pPr>
    </w:p>
    <w:p w:rsidR="00826D9E" w:rsidRDefault="0077581A" w:rsidP="00FD7D50">
      <w:pPr>
        <w:pStyle w:val="NoSpacing"/>
        <w:rPr>
          <w:i/>
        </w:rPr>
      </w:pPr>
      <w:r w:rsidRPr="0077581A">
        <w:rPr>
          <w:b/>
          <w:u w:val="single"/>
        </w:rPr>
        <w:t>Note:</w:t>
      </w:r>
      <w:r>
        <w:t xml:space="preserve"> Frequently asked questions (</w:t>
      </w:r>
      <w:r w:rsidR="00826D9E" w:rsidRPr="007B429E">
        <w:t>FAQs</w:t>
      </w:r>
      <w:r>
        <w:t xml:space="preserve">) and </w:t>
      </w:r>
      <w:r w:rsidR="006770A1">
        <w:t xml:space="preserve">their </w:t>
      </w:r>
      <w:r>
        <w:t>answers,</w:t>
      </w:r>
      <w:r w:rsidR="00826D9E" w:rsidRPr="007B429E">
        <w:t xml:space="preserve"> </w:t>
      </w:r>
      <w:r>
        <w:t>will be</w:t>
      </w:r>
      <w:r w:rsidR="00826D9E" w:rsidRPr="007B429E">
        <w:t xml:space="preserve"> </w:t>
      </w:r>
      <w:r w:rsidR="00FD7D50">
        <w:t>available</w:t>
      </w:r>
      <w:r w:rsidR="00826D9E" w:rsidRPr="007B429E">
        <w:t xml:space="preserve"> at the PPI website</w:t>
      </w:r>
      <w:r w:rsidR="00FD7D50">
        <w:t xml:space="preserve"> (</w:t>
      </w:r>
      <w:hyperlink r:id="rId12" w:history="1">
        <w:r w:rsidR="00163233" w:rsidRPr="00B94257">
          <w:rPr>
            <w:rStyle w:val="Hyperlink"/>
            <w:i/>
          </w:rPr>
          <w:t>http://pseudomonas-syringae.org/</w:t>
        </w:r>
      </w:hyperlink>
      <w:r w:rsidR="00FD7D50" w:rsidRPr="00FD7D50">
        <w:rPr>
          <w:i/>
        </w:rPr>
        <w:t>)</w:t>
      </w:r>
    </w:p>
    <w:p w:rsidR="00163233" w:rsidRDefault="00163233" w:rsidP="00FD7D50">
      <w:pPr>
        <w:pStyle w:val="NoSpacing"/>
      </w:pPr>
    </w:p>
    <w:p w:rsidR="00163233" w:rsidRDefault="00163233" w:rsidP="00FD7D50">
      <w:pPr>
        <w:pStyle w:val="NoSpacing"/>
      </w:pPr>
    </w:p>
    <w:p w:rsidR="00163233" w:rsidRDefault="00163233" w:rsidP="00987ACA">
      <w:pPr>
        <w:tabs>
          <w:tab w:val="left" w:pos="360"/>
          <w:tab w:val="left" w:pos="1440"/>
        </w:tabs>
        <w:spacing w:after="200" w:line="276" w:lineRule="auto"/>
      </w:pPr>
      <w:r>
        <w:br w:type="page"/>
      </w:r>
    </w:p>
    <w:p w:rsidR="008A1A1A" w:rsidRPr="00FC32F7" w:rsidRDefault="008A1A1A" w:rsidP="00163233">
      <w:pPr>
        <w:pStyle w:val="NoSpacing"/>
        <w:jc w:val="center"/>
        <w:rPr>
          <w:b/>
          <w:sz w:val="24"/>
          <w:szCs w:val="24"/>
        </w:rPr>
      </w:pPr>
      <w:r w:rsidRPr="00FC32F7">
        <w:rPr>
          <w:b/>
          <w:i/>
          <w:sz w:val="24"/>
          <w:szCs w:val="24"/>
        </w:rPr>
        <w:lastRenderedPageBreak/>
        <w:t xml:space="preserve">Plants vs. Pathogens: </w:t>
      </w:r>
      <w:proofErr w:type="spellStart"/>
      <w:r w:rsidRPr="00FC32F7">
        <w:rPr>
          <w:b/>
          <w:i/>
          <w:sz w:val="24"/>
          <w:szCs w:val="24"/>
        </w:rPr>
        <w:t>Vegevaders</w:t>
      </w:r>
      <w:r w:rsidRPr="00FC32F7">
        <w:rPr>
          <w:b/>
          <w:sz w:val="24"/>
          <w:szCs w:val="24"/>
          <w:vertAlign w:val="superscript"/>
        </w:rPr>
        <w:t>TM</w:t>
      </w:r>
      <w:proofErr w:type="spellEnd"/>
      <w:r w:rsidRPr="00FC32F7">
        <w:rPr>
          <w:b/>
          <w:sz w:val="24"/>
          <w:szCs w:val="24"/>
        </w:rPr>
        <w:t xml:space="preserve"> </w:t>
      </w:r>
    </w:p>
    <w:p w:rsidR="00163233" w:rsidRDefault="00163233" w:rsidP="00163233">
      <w:pPr>
        <w:pStyle w:val="NoSpacing"/>
        <w:jc w:val="center"/>
      </w:pPr>
      <w:r>
        <w:t>New York State Learning Standards</w:t>
      </w:r>
    </w:p>
    <w:p w:rsidR="00163233" w:rsidRDefault="00163233" w:rsidP="00163233">
      <w:pPr>
        <w:pStyle w:val="NoSpacing"/>
        <w:jc w:val="center"/>
      </w:pPr>
    </w:p>
    <w:p w:rsidR="00163233" w:rsidRPr="00563985" w:rsidRDefault="00163233" w:rsidP="003D69F7">
      <w:pPr>
        <w:pStyle w:val="NoSpacing"/>
        <w:tabs>
          <w:tab w:val="left" w:pos="360"/>
          <w:tab w:val="left" w:pos="720"/>
          <w:tab w:val="left" w:pos="1080"/>
          <w:tab w:val="left" w:pos="1440"/>
          <w:tab w:val="left" w:pos="1800"/>
          <w:tab w:val="left" w:pos="2160"/>
          <w:tab w:val="left" w:pos="2520"/>
          <w:tab w:val="left" w:pos="2880"/>
        </w:tabs>
        <w:rPr>
          <w:b/>
          <w:u w:val="single"/>
        </w:rPr>
      </w:pPr>
      <w:r w:rsidRPr="00563985">
        <w:rPr>
          <w:b/>
          <w:u w:val="single"/>
        </w:rPr>
        <w:t>Standard 4: Content:</w:t>
      </w:r>
    </w:p>
    <w:p w:rsidR="00163233" w:rsidRDefault="003D69F7" w:rsidP="003D69F7">
      <w:pPr>
        <w:pStyle w:val="NoSpacing"/>
        <w:tabs>
          <w:tab w:val="left" w:pos="360"/>
          <w:tab w:val="left" w:pos="720"/>
          <w:tab w:val="left" w:pos="1080"/>
          <w:tab w:val="left" w:pos="1440"/>
          <w:tab w:val="left" w:pos="1800"/>
          <w:tab w:val="left" w:pos="2160"/>
          <w:tab w:val="left" w:pos="2520"/>
          <w:tab w:val="left" w:pos="2880"/>
        </w:tabs>
      </w:pPr>
      <w:r>
        <w:tab/>
      </w:r>
      <w:r w:rsidR="00163233">
        <w:t>Key Idea 1: Living things are both similar to and different from each other and from nonliving things.</w:t>
      </w:r>
    </w:p>
    <w:p w:rsidR="00163233" w:rsidRDefault="00163233" w:rsidP="003D69F7">
      <w:pPr>
        <w:pStyle w:val="NoSpacing"/>
        <w:tabs>
          <w:tab w:val="left" w:pos="360"/>
          <w:tab w:val="left" w:pos="720"/>
          <w:tab w:val="left" w:pos="1080"/>
          <w:tab w:val="left" w:pos="1440"/>
          <w:tab w:val="left" w:pos="1800"/>
          <w:tab w:val="left" w:pos="2160"/>
          <w:tab w:val="left" w:pos="2520"/>
          <w:tab w:val="left" w:pos="2880"/>
        </w:tabs>
      </w:pPr>
      <w:r>
        <w:tab/>
      </w:r>
      <w:r>
        <w:tab/>
        <w:t>1.1 Explain how diversity of populations within ecosystems relates to the stability of ecosystems</w:t>
      </w:r>
    </w:p>
    <w:p w:rsidR="00163233" w:rsidRPr="002650B2" w:rsidRDefault="008A1A1A" w:rsidP="003D69F7">
      <w:pPr>
        <w:pStyle w:val="NoSpacing"/>
        <w:tabs>
          <w:tab w:val="left" w:pos="360"/>
          <w:tab w:val="left" w:pos="720"/>
          <w:tab w:val="left" w:pos="1080"/>
          <w:tab w:val="left" w:pos="1440"/>
          <w:tab w:val="left" w:pos="1800"/>
          <w:tab w:val="left" w:pos="2160"/>
          <w:tab w:val="left" w:pos="2520"/>
          <w:tab w:val="left" w:pos="2880"/>
        </w:tabs>
        <w:ind w:left="720"/>
        <w:rPr>
          <w:i/>
          <w:sz w:val="20"/>
          <w:szCs w:val="20"/>
        </w:rPr>
      </w:pPr>
      <w:r w:rsidRPr="002650B2">
        <w:rPr>
          <w:i/>
          <w:sz w:val="20"/>
          <w:szCs w:val="20"/>
        </w:rPr>
        <w:t>By</w:t>
      </w:r>
      <w:r w:rsidR="00163233" w:rsidRPr="002650B2">
        <w:rPr>
          <w:i/>
          <w:sz w:val="20"/>
          <w:szCs w:val="20"/>
        </w:rPr>
        <w:t xml:space="preserve"> playing the game </w:t>
      </w:r>
      <w:proofErr w:type="spellStart"/>
      <w:r w:rsidRPr="002650B2">
        <w:rPr>
          <w:i/>
          <w:sz w:val="20"/>
          <w:szCs w:val="20"/>
        </w:rPr>
        <w:t>Vegevaders</w:t>
      </w:r>
      <w:r w:rsidRPr="002650B2">
        <w:rPr>
          <w:sz w:val="20"/>
          <w:szCs w:val="20"/>
          <w:vertAlign w:val="superscript"/>
        </w:rPr>
        <w:t>TM</w:t>
      </w:r>
      <w:proofErr w:type="spellEnd"/>
      <w:r w:rsidRPr="002650B2">
        <w:rPr>
          <w:sz w:val="20"/>
          <w:szCs w:val="20"/>
        </w:rPr>
        <w:t xml:space="preserve">, </w:t>
      </w:r>
      <w:r w:rsidRPr="002650B2">
        <w:rPr>
          <w:i/>
          <w:sz w:val="20"/>
          <w:szCs w:val="20"/>
        </w:rPr>
        <w:t>students see</w:t>
      </w:r>
      <w:r w:rsidR="00163233" w:rsidRPr="002650B2">
        <w:rPr>
          <w:i/>
          <w:sz w:val="20"/>
          <w:szCs w:val="20"/>
        </w:rPr>
        <w:t xml:space="preserve"> how populations of plants and their pathogens continually change in response to each other </w:t>
      </w:r>
      <w:r w:rsidRPr="002650B2">
        <w:rPr>
          <w:i/>
          <w:sz w:val="20"/>
          <w:szCs w:val="20"/>
        </w:rPr>
        <w:t>during</w:t>
      </w:r>
      <w:r w:rsidR="00163233" w:rsidRPr="002650B2">
        <w:rPr>
          <w:i/>
          <w:sz w:val="20"/>
          <w:szCs w:val="20"/>
        </w:rPr>
        <w:t xml:space="preserve"> the never-ending battle to defend versus invade. Variants within plant or pathogen populations </w:t>
      </w:r>
      <w:r w:rsidR="00540F24" w:rsidRPr="002650B2">
        <w:rPr>
          <w:i/>
          <w:sz w:val="20"/>
          <w:szCs w:val="20"/>
        </w:rPr>
        <w:t>survive when others fail</w:t>
      </w:r>
      <w:r w:rsidR="005D1666" w:rsidRPr="002650B2">
        <w:rPr>
          <w:i/>
          <w:sz w:val="20"/>
          <w:szCs w:val="20"/>
        </w:rPr>
        <w:t xml:space="preserve"> in the competition, </w:t>
      </w:r>
      <w:r w:rsidR="00540F24" w:rsidRPr="002650B2">
        <w:rPr>
          <w:i/>
          <w:sz w:val="20"/>
          <w:szCs w:val="20"/>
        </w:rPr>
        <w:t>allowing for stability of the ecosystem while the indivi</w:t>
      </w:r>
      <w:r w:rsidR="005D1666" w:rsidRPr="002650B2">
        <w:rPr>
          <w:i/>
          <w:sz w:val="20"/>
          <w:szCs w:val="20"/>
        </w:rPr>
        <w:t>d</w:t>
      </w:r>
      <w:r w:rsidR="00540F24" w:rsidRPr="002650B2">
        <w:rPr>
          <w:i/>
          <w:sz w:val="20"/>
          <w:szCs w:val="20"/>
        </w:rPr>
        <w:t>uals within it change.</w:t>
      </w:r>
    </w:p>
    <w:p w:rsidR="00FA58B4" w:rsidRDefault="00796A69" w:rsidP="003D69F7">
      <w:pPr>
        <w:pStyle w:val="NoSpacing"/>
        <w:tabs>
          <w:tab w:val="left" w:pos="360"/>
          <w:tab w:val="left" w:pos="720"/>
          <w:tab w:val="left" w:pos="1080"/>
          <w:tab w:val="left" w:pos="1440"/>
          <w:tab w:val="left" w:pos="1800"/>
          <w:tab w:val="left" w:pos="2160"/>
          <w:tab w:val="left" w:pos="2520"/>
          <w:tab w:val="left" w:pos="2880"/>
        </w:tabs>
        <w:ind w:left="360" w:hanging="360"/>
      </w:pPr>
      <w:r>
        <w:tab/>
        <w:t>Key Idea 2: Organisms inherit genetic information in a variety of ways that result in continuity of structure and function between parents and offspring</w:t>
      </w:r>
    </w:p>
    <w:p w:rsidR="003D69F7" w:rsidRDefault="003D69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r>
      <w:r w:rsidR="0003126D">
        <w:t xml:space="preserve">2.1 </w:t>
      </w:r>
      <w:r w:rsidR="00FA58B4">
        <w:t>Explain how the structure and replication of genetic</w:t>
      </w:r>
      <w:r w:rsidR="00987ACA">
        <w:t xml:space="preserve"> material result in offspring that resemble their parents</w:t>
      </w:r>
      <w:r>
        <w:t>.</w:t>
      </w:r>
    </w:p>
    <w:p w:rsidR="0003126D" w:rsidRPr="002650B2" w:rsidRDefault="003D69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tab/>
      </w:r>
      <w:r w:rsidR="00FC32F7" w:rsidRPr="002650B2">
        <w:rPr>
          <w:i/>
          <w:sz w:val="20"/>
          <w:szCs w:val="20"/>
        </w:rPr>
        <w:t>Students playing the game will see</w:t>
      </w:r>
      <w:r w:rsidRPr="002650B2">
        <w:rPr>
          <w:i/>
          <w:sz w:val="20"/>
          <w:szCs w:val="20"/>
        </w:rPr>
        <w:t xml:space="preserve"> how molecular interactions between plants and pathogens</w:t>
      </w:r>
      <w:r w:rsidR="00FA58B4" w:rsidRPr="002650B2">
        <w:rPr>
          <w:i/>
          <w:sz w:val="20"/>
          <w:szCs w:val="20"/>
        </w:rPr>
        <w:t xml:space="preserve"> </w:t>
      </w:r>
      <w:r w:rsidRPr="002650B2">
        <w:rPr>
          <w:i/>
          <w:sz w:val="20"/>
          <w:szCs w:val="20"/>
        </w:rPr>
        <w:t xml:space="preserve">are determined by their proteins, which have specific shapes that </w:t>
      </w:r>
      <w:r w:rsidR="00563985" w:rsidRPr="002650B2">
        <w:rPr>
          <w:i/>
          <w:sz w:val="20"/>
          <w:szCs w:val="20"/>
        </w:rPr>
        <w:t>do or do</w:t>
      </w:r>
      <w:r w:rsidRPr="002650B2">
        <w:rPr>
          <w:i/>
          <w:sz w:val="20"/>
          <w:szCs w:val="20"/>
        </w:rPr>
        <w:t xml:space="preserve"> not allow for a lock-and-key fit </w:t>
      </w:r>
      <w:r w:rsidR="00563985" w:rsidRPr="002650B2">
        <w:rPr>
          <w:i/>
          <w:sz w:val="20"/>
          <w:szCs w:val="20"/>
        </w:rPr>
        <w:t>that determines</w:t>
      </w:r>
      <w:r w:rsidRPr="002650B2">
        <w:rPr>
          <w:i/>
          <w:sz w:val="20"/>
          <w:szCs w:val="20"/>
        </w:rPr>
        <w:t xml:space="preserve"> recognition. Genes that code for these specific proteins</w:t>
      </w:r>
      <w:r w:rsidR="00563985" w:rsidRPr="002650B2">
        <w:rPr>
          <w:i/>
          <w:sz w:val="20"/>
          <w:szCs w:val="20"/>
        </w:rPr>
        <w:t xml:space="preserve"> </w:t>
      </w:r>
      <w:r w:rsidRPr="002650B2">
        <w:rPr>
          <w:i/>
          <w:sz w:val="20"/>
          <w:szCs w:val="20"/>
        </w:rPr>
        <w:t>are passed to offspring</w:t>
      </w:r>
      <w:r w:rsidR="00563985" w:rsidRPr="002650B2">
        <w:rPr>
          <w:i/>
          <w:sz w:val="20"/>
          <w:szCs w:val="20"/>
        </w:rPr>
        <w:t>, which are similar to their parents unless mutation changes genes, and thus proteins.</w:t>
      </w:r>
    </w:p>
    <w:p w:rsidR="002650B2" w:rsidRDefault="002650B2"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rPr>
          <w:i/>
        </w:rPr>
        <w:tab/>
      </w:r>
      <w:r>
        <w:rPr>
          <w:i/>
        </w:rPr>
        <w:tab/>
      </w:r>
      <w:r w:rsidRPr="002650B2">
        <w:t>2.2 (optional) Explain how the technique of genetic engineering allows humans to alter genetic makeup of organisms</w:t>
      </w:r>
    </w:p>
    <w:p w:rsidR="002650B2" w:rsidRPr="003C3264" w:rsidRDefault="002650B2"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rsidRPr="003C3264">
        <w:rPr>
          <w:sz w:val="20"/>
          <w:szCs w:val="20"/>
        </w:rPr>
        <w:tab/>
      </w:r>
      <w:r w:rsidRPr="003C3264">
        <w:rPr>
          <w:i/>
          <w:sz w:val="20"/>
          <w:szCs w:val="20"/>
        </w:rPr>
        <w:t xml:space="preserve">The teacher can use the game, if desired, </w:t>
      </w:r>
      <w:r w:rsidR="003C3264" w:rsidRPr="003C3264">
        <w:rPr>
          <w:i/>
          <w:sz w:val="20"/>
          <w:szCs w:val="20"/>
        </w:rPr>
        <w:t xml:space="preserve">as an opportunity </w:t>
      </w:r>
      <w:r w:rsidRPr="003C3264">
        <w:rPr>
          <w:i/>
          <w:sz w:val="20"/>
          <w:szCs w:val="20"/>
        </w:rPr>
        <w:t xml:space="preserve">to explain to students how plant breeders would use genetic engineering to add a needed plant Resistance gene to a crop plant, thus creating a new plant cultivar that </w:t>
      </w:r>
      <w:r w:rsidR="003C3264" w:rsidRPr="003C3264">
        <w:rPr>
          <w:i/>
          <w:sz w:val="20"/>
          <w:szCs w:val="20"/>
        </w:rPr>
        <w:t xml:space="preserve">would be resistant to a </w:t>
      </w:r>
      <w:r w:rsidR="003C3264">
        <w:rPr>
          <w:i/>
          <w:sz w:val="20"/>
          <w:szCs w:val="20"/>
        </w:rPr>
        <w:t>destructive</w:t>
      </w:r>
      <w:r w:rsidR="003C3264" w:rsidRPr="003C3264">
        <w:rPr>
          <w:i/>
          <w:sz w:val="20"/>
          <w:szCs w:val="20"/>
        </w:rPr>
        <w:t xml:space="preserve"> microbial pathogen</w:t>
      </w:r>
      <w:r w:rsidR="003C3264">
        <w:rPr>
          <w:i/>
          <w:sz w:val="20"/>
          <w:szCs w:val="20"/>
        </w:rPr>
        <w:t xml:space="preserve"> present in, or threatening, crop fields</w:t>
      </w:r>
      <w:r w:rsidR="003C3264" w:rsidRPr="003C3264">
        <w:rPr>
          <w:i/>
          <w:sz w:val="20"/>
          <w:szCs w:val="20"/>
        </w:rPr>
        <w:t>.</w:t>
      </w:r>
    </w:p>
    <w:p w:rsidR="00FC32F7" w:rsidRDefault="00FC32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t>Key Idea 3: Individual organisms and species change over time.</w:t>
      </w:r>
    </w:p>
    <w:p w:rsidR="00FC32F7" w:rsidRDefault="00FC32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3.1 Explain the mechanisms and patterns of evolution.</w:t>
      </w:r>
    </w:p>
    <w:p w:rsidR="00CD3516" w:rsidRPr="002650B2" w:rsidRDefault="00CD3516"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sz w:val="20"/>
          <w:szCs w:val="20"/>
        </w:rPr>
      </w:pPr>
      <w:r>
        <w:tab/>
      </w:r>
      <w:r>
        <w:tab/>
      </w:r>
      <w:r w:rsidRPr="002650B2">
        <w:rPr>
          <w:i/>
          <w:sz w:val="20"/>
          <w:szCs w:val="20"/>
        </w:rPr>
        <w:t>Through game play, students</w:t>
      </w:r>
      <w:r w:rsidR="00E53A90" w:rsidRPr="002650B2">
        <w:rPr>
          <w:i/>
          <w:sz w:val="20"/>
          <w:szCs w:val="20"/>
        </w:rPr>
        <w:t xml:space="preserve"> see that genetic variants in populations, which escape plant detection and cause disease (pathogens), or successfully detect and mount an effective defense (plants), survive</w:t>
      </w:r>
      <w:r w:rsidR="008A4F9D" w:rsidRPr="002650B2">
        <w:rPr>
          <w:i/>
          <w:sz w:val="20"/>
          <w:szCs w:val="20"/>
        </w:rPr>
        <w:t>.  These organisms</w:t>
      </w:r>
      <w:r w:rsidR="00E53A90" w:rsidRPr="002650B2">
        <w:rPr>
          <w:i/>
          <w:sz w:val="20"/>
          <w:szCs w:val="20"/>
        </w:rPr>
        <w:t xml:space="preserve"> reproduce and </w:t>
      </w:r>
      <w:r w:rsidR="008A4F9D" w:rsidRPr="002650B2">
        <w:rPr>
          <w:i/>
          <w:sz w:val="20"/>
          <w:szCs w:val="20"/>
        </w:rPr>
        <w:t xml:space="preserve">pass on the essential traits to offspring.  Thus populations change in response to natural selection, and </w:t>
      </w:r>
      <w:r w:rsidR="00E53A90" w:rsidRPr="002650B2">
        <w:rPr>
          <w:i/>
          <w:sz w:val="20"/>
          <w:szCs w:val="20"/>
        </w:rPr>
        <w:t>the never ending, back-and-forth coevolution between plants and their pathogens</w:t>
      </w:r>
      <w:r w:rsidR="008A4F9D" w:rsidRPr="002650B2">
        <w:rPr>
          <w:i/>
          <w:sz w:val="20"/>
          <w:szCs w:val="20"/>
        </w:rPr>
        <w:t xml:space="preserve"> continues</w:t>
      </w:r>
      <w:r w:rsidR="00E53A90" w:rsidRPr="002650B2">
        <w:rPr>
          <w:sz w:val="20"/>
          <w:szCs w:val="20"/>
        </w:rPr>
        <w:t>.</w:t>
      </w:r>
    </w:p>
    <w:p w:rsidR="009E7EC6" w:rsidRDefault="009E7EC6"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rPr>
          <w:i/>
        </w:rPr>
        <w:tab/>
      </w:r>
      <w:r w:rsidRPr="009E7EC6">
        <w:t>Key Idea</w:t>
      </w:r>
      <w:r>
        <w:rPr>
          <w:i/>
        </w:rPr>
        <w:t xml:space="preserve"> 5</w:t>
      </w:r>
      <w:r>
        <w:t>: Organisms maintain a dynamic equilibrium that sustains life.</w:t>
      </w:r>
    </w:p>
    <w:p w:rsidR="00104398" w:rsidRDefault="0010439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5.1 Explain the basic biochemical processes in living organisms and their importance in maintaining dynamic equilibrium.</w:t>
      </w:r>
    </w:p>
    <w:p w:rsidR="00104398" w:rsidRPr="002650B2" w:rsidRDefault="0010439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tab/>
      </w:r>
      <w:r w:rsidRPr="002650B2">
        <w:rPr>
          <w:i/>
          <w:sz w:val="20"/>
          <w:szCs w:val="20"/>
        </w:rPr>
        <w:t xml:space="preserve">In playing </w:t>
      </w:r>
      <w:proofErr w:type="spellStart"/>
      <w:proofErr w:type="gramStart"/>
      <w:r w:rsidRPr="002650B2">
        <w:rPr>
          <w:i/>
          <w:sz w:val="20"/>
          <w:szCs w:val="20"/>
        </w:rPr>
        <w:t>Vegevaders</w:t>
      </w:r>
      <w:r w:rsidRPr="002650B2">
        <w:rPr>
          <w:i/>
          <w:sz w:val="20"/>
          <w:szCs w:val="20"/>
          <w:vertAlign w:val="superscript"/>
        </w:rPr>
        <w:t>TM</w:t>
      </w:r>
      <w:proofErr w:type="spellEnd"/>
      <w:r w:rsidRPr="002650B2">
        <w:rPr>
          <w:i/>
          <w:sz w:val="20"/>
          <w:szCs w:val="20"/>
          <w:vertAlign w:val="superscript"/>
        </w:rPr>
        <w:t xml:space="preserve"> </w:t>
      </w:r>
      <w:r w:rsidRPr="002650B2">
        <w:rPr>
          <w:i/>
          <w:sz w:val="20"/>
          <w:szCs w:val="20"/>
        </w:rPr>
        <w:t xml:space="preserve"> students</w:t>
      </w:r>
      <w:proofErr w:type="gramEnd"/>
      <w:r w:rsidRPr="002650B2">
        <w:rPr>
          <w:i/>
          <w:sz w:val="20"/>
          <w:szCs w:val="20"/>
        </w:rPr>
        <w:t xml:space="preserve"> see that the underlying biochemical process that determines whether a plant defends, or a pathogen invades, is the lock-and-key </w:t>
      </w:r>
      <w:r w:rsidR="00282C39" w:rsidRPr="002650B2">
        <w:rPr>
          <w:i/>
          <w:sz w:val="20"/>
          <w:szCs w:val="20"/>
        </w:rPr>
        <w:t>fit that allows the molecular interaction between</w:t>
      </w:r>
      <w:r w:rsidRPr="002650B2">
        <w:rPr>
          <w:i/>
          <w:sz w:val="20"/>
          <w:szCs w:val="20"/>
        </w:rPr>
        <w:t xml:space="preserve"> plant receptors and </w:t>
      </w:r>
      <w:r w:rsidR="00282C39" w:rsidRPr="002650B2">
        <w:rPr>
          <w:i/>
          <w:sz w:val="20"/>
          <w:szCs w:val="20"/>
        </w:rPr>
        <w:t xml:space="preserve">specific </w:t>
      </w:r>
      <w:r w:rsidRPr="002650B2">
        <w:rPr>
          <w:i/>
          <w:sz w:val="20"/>
          <w:szCs w:val="20"/>
        </w:rPr>
        <w:t>pathogen molecules</w:t>
      </w:r>
      <w:r w:rsidR="00282C39" w:rsidRPr="002650B2">
        <w:rPr>
          <w:i/>
          <w:sz w:val="20"/>
          <w:szCs w:val="20"/>
        </w:rPr>
        <w:t xml:space="preserve"> (antigens)</w:t>
      </w:r>
      <w:r w:rsidRPr="002650B2">
        <w:rPr>
          <w:i/>
          <w:sz w:val="20"/>
          <w:szCs w:val="20"/>
        </w:rPr>
        <w:t xml:space="preserve">. </w:t>
      </w:r>
      <w:r w:rsidR="00282C39" w:rsidRPr="002650B2">
        <w:rPr>
          <w:i/>
          <w:sz w:val="20"/>
          <w:szCs w:val="20"/>
        </w:rPr>
        <w:t xml:space="preserve">Only when </w:t>
      </w:r>
      <w:r w:rsidRPr="002650B2">
        <w:rPr>
          <w:i/>
          <w:sz w:val="20"/>
          <w:szCs w:val="20"/>
        </w:rPr>
        <w:t>specific shapes match</w:t>
      </w:r>
      <w:r w:rsidR="00282C39" w:rsidRPr="002650B2">
        <w:rPr>
          <w:i/>
          <w:sz w:val="20"/>
          <w:szCs w:val="20"/>
        </w:rPr>
        <w:t xml:space="preserve"> can molecules interact.</w:t>
      </w:r>
    </w:p>
    <w:p w:rsidR="00563985" w:rsidRDefault="00282C39"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5.2 Explain disease as a failure of homeostasis</w:t>
      </w:r>
      <w:r w:rsidR="00B507C8">
        <w:t>, and</w:t>
      </w:r>
    </w:p>
    <w:p w:rsidR="00B507C8" w:rsidRDefault="00B507C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5.3 Relate processes at the system level to the cellular level in order to explain dynamic equilibrium in multicellular organisms</w:t>
      </w:r>
    </w:p>
    <w:p w:rsidR="00B507C8" w:rsidRPr="002650B2" w:rsidRDefault="00B507C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tab/>
      </w:r>
      <w:r w:rsidRPr="002650B2">
        <w:rPr>
          <w:i/>
          <w:sz w:val="20"/>
          <w:szCs w:val="20"/>
        </w:rPr>
        <w:t xml:space="preserve">Through playing </w:t>
      </w:r>
      <w:proofErr w:type="spellStart"/>
      <w:r w:rsidRPr="002650B2">
        <w:rPr>
          <w:i/>
          <w:sz w:val="20"/>
          <w:szCs w:val="20"/>
        </w:rPr>
        <w:t>Vegevaders</w:t>
      </w:r>
      <w:r w:rsidRPr="002650B2">
        <w:rPr>
          <w:i/>
          <w:sz w:val="20"/>
          <w:szCs w:val="20"/>
          <w:vertAlign w:val="superscript"/>
        </w:rPr>
        <w:t>TM</w:t>
      </w:r>
      <w:proofErr w:type="spellEnd"/>
      <w:r w:rsidRPr="002650B2">
        <w:rPr>
          <w:i/>
          <w:sz w:val="20"/>
          <w:szCs w:val="20"/>
        </w:rPr>
        <w:t xml:space="preserve">, students see how microbes infect plants </w:t>
      </w:r>
      <w:r w:rsidR="0068540D" w:rsidRPr="002650B2">
        <w:rPr>
          <w:i/>
          <w:sz w:val="20"/>
          <w:szCs w:val="20"/>
        </w:rPr>
        <w:t>and cause disease when</w:t>
      </w:r>
      <w:r w:rsidRPr="002650B2">
        <w:rPr>
          <w:i/>
          <w:sz w:val="20"/>
          <w:szCs w:val="20"/>
        </w:rPr>
        <w:t xml:space="preserve"> they are able to disable the plant’s immune defense system.</w:t>
      </w:r>
      <w:r w:rsidR="0068540D" w:rsidRPr="002650B2">
        <w:rPr>
          <w:i/>
          <w:sz w:val="20"/>
          <w:szCs w:val="20"/>
        </w:rPr>
        <w:t xml:space="preserve"> This plant defense system depends on detection of </w:t>
      </w:r>
      <w:r w:rsidR="006D6C53" w:rsidRPr="002650B2">
        <w:rPr>
          <w:i/>
          <w:sz w:val="20"/>
          <w:szCs w:val="20"/>
        </w:rPr>
        <w:t xml:space="preserve">a </w:t>
      </w:r>
      <w:r w:rsidR="002D4171" w:rsidRPr="002650B2">
        <w:rPr>
          <w:i/>
          <w:sz w:val="20"/>
          <w:szCs w:val="20"/>
        </w:rPr>
        <w:t xml:space="preserve">microbial molecule, which activates intracellular signaling </w:t>
      </w:r>
      <w:r w:rsidR="006D6C53" w:rsidRPr="002650B2">
        <w:rPr>
          <w:i/>
          <w:sz w:val="20"/>
          <w:szCs w:val="20"/>
        </w:rPr>
        <w:t>and</w:t>
      </w:r>
      <w:r w:rsidR="002D4171" w:rsidRPr="002650B2">
        <w:rPr>
          <w:i/>
          <w:sz w:val="20"/>
          <w:szCs w:val="20"/>
        </w:rPr>
        <w:t xml:space="preserve"> leads to a </w:t>
      </w:r>
      <w:r w:rsidR="006D6C53" w:rsidRPr="002650B2">
        <w:rPr>
          <w:i/>
          <w:sz w:val="20"/>
          <w:szCs w:val="20"/>
        </w:rPr>
        <w:t xml:space="preserve">plant </w:t>
      </w:r>
      <w:r w:rsidR="0068540D" w:rsidRPr="002650B2">
        <w:rPr>
          <w:i/>
          <w:sz w:val="20"/>
          <w:szCs w:val="20"/>
        </w:rPr>
        <w:t>defense response</w:t>
      </w:r>
      <w:r w:rsidR="002D4171" w:rsidRPr="002650B2">
        <w:rPr>
          <w:i/>
          <w:sz w:val="20"/>
          <w:szCs w:val="20"/>
        </w:rPr>
        <w:t xml:space="preserve"> </w:t>
      </w:r>
      <w:r w:rsidR="006D6C53" w:rsidRPr="002650B2">
        <w:rPr>
          <w:i/>
          <w:sz w:val="20"/>
          <w:szCs w:val="20"/>
        </w:rPr>
        <w:t>that can</w:t>
      </w:r>
      <w:r w:rsidR="002D4171" w:rsidRPr="002650B2">
        <w:rPr>
          <w:i/>
          <w:sz w:val="20"/>
          <w:szCs w:val="20"/>
        </w:rPr>
        <w:t xml:space="preserve"> spread to nea</w:t>
      </w:r>
      <w:r w:rsidR="006D6C53" w:rsidRPr="002650B2">
        <w:rPr>
          <w:i/>
          <w:sz w:val="20"/>
          <w:szCs w:val="20"/>
        </w:rPr>
        <w:t>rb</w:t>
      </w:r>
      <w:r w:rsidR="002D4171" w:rsidRPr="002650B2">
        <w:rPr>
          <w:i/>
          <w:sz w:val="20"/>
          <w:szCs w:val="20"/>
        </w:rPr>
        <w:t>y cells.</w:t>
      </w:r>
      <w:r w:rsidR="0068540D" w:rsidRPr="002650B2">
        <w:rPr>
          <w:i/>
          <w:sz w:val="20"/>
          <w:szCs w:val="20"/>
        </w:rPr>
        <w:t xml:space="preserve"> </w:t>
      </w:r>
      <w:r w:rsidR="00DE0DE9" w:rsidRPr="002650B2">
        <w:rPr>
          <w:i/>
          <w:sz w:val="20"/>
          <w:szCs w:val="20"/>
        </w:rPr>
        <w:t xml:space="preserve">Such a response can be visible at the organismal level. </w:t>
      </w:r>
      <w:r w:rsidR="006D6C53" w:rsidRPr="002650B2">
        <w:rPr>
          <w:i/>
          <w:sz w:val="20"/>
          <w:szCs w:val="20"/>
        </w:rPr>
        <w:t>P</w:t>
      </w:r>
      <w:r w:rsidR="0068540D" w:rsidRPr="002650B2">
        <w:rPr>
          <w:i/>
          <w:sz w:val="20"/>
          <w:szCs w:val="20"/>
        </w:rPr>
        <w:t>athogen invasion depends on evading detection or actively interfering with the plant’s defense response.</w:t>
      </w:r>
    </w:p>
    <w:p w:rsidR="0068540D" w:rsidRDefault="0068540D"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t>Key Idea 6: Plants and animals depend on each other and their physical environment.</w:t>
      </w:r>
    </w:p>
    <w:p w:rsidR="00DE0DE9" w:rsidRDefault="00DE0DE9"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6.1 Explain factors that limit growth of individuals or populations.</w:t>
      </w:r>
    </w:p>
    <w:p w:rsidR="00454393" w:rsidRDefault="00DE0DE9" w:rsidP="00454393">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r>
      <w:r w:rsidRPr="002650B2">
        <w:rPr>
          <w:i/>
          <w:sz w:val="20"/>
          <w:szCs w:val="20"/>
        </w:rPr>
        <w:t xml:space="preserve">Playing </w:t>
      </w:r>
      <w:proofErr w:type="spellStart"/>
      <w:r w:rsidRPr="002650B2">
        <w:rPr>
          <w:i/>
          <w:sz w:val="20"/>
          <w:szCs w:val="20"/>
        </w:rPr>
        <w:t>Vegevaders</w:t>
      </w:r>
      <w:r w:rsidRPr="002650B2">
        <w:rPr>
          <w:i/>
          <w:sz w:val="20"/>
          <w:szCs w:val="20"/>
          <w:vertAlign w:val="superscript"/>
        </w:rPr>
        <w:t>TM</w:t>
      </w:r>
      <w:proofErr w:type="spellEnd"/>
      <w:r w:rsidRPr="002650B2">
        <w:rPr>
          <w:i/>
          <w:sz w:val="20"/>
          <w:szCs w:val="20"/>
        </w:rPr>
        <w:t xml:space="preserve"> gives students an up-close look at the back-and-forth </w:t>
      </w:r>
      <w:r w:rsidR="00D03561" w:rsidRPr="002650B2">
        <w:rPr>
          <w:i/>
          <w:sz w:val="20"/>
          <w:szCs w:val="20"/>
        </w:rPr>
        <w:t xml:space="preserve">molecular </w:t>
      </w:r>
      <w:r w:rsidRPr="002650B2">
        <w:rPr>
          <w:i/>
          <w:sz w:val="20"/>
          <w:szCs w:val="20"/>
        </w:rPr>
        <w:t xml:space="preserve">dynamics </w:t>
      </w:r>
      <w:r w:rsidR="00D03561" w:rsidRPr="002650B2">
        <w:rPr>
          <w:i/>
          <w:sz w:val="20"/>
          <w:szCs w:val="20"/>
        </w:rPr>
        <w:t xml:space="preserve">of </w:t>
      </w:r>
      <w:r w:rsidRPr="002650B2">
        <w:rPr>
          <w:i/>
          <w:sz w:val="20"/>
          <w:szCs w:val="20"/>
        </w:rPr>
        <w:t>a parasite-host relationship</w:t>
      </w:r>
      <w:r w:rsidR="00D03561" w:rsidRPr="002650B2">
        <w:rPr>
          <w:i/>
          <w:sz w:val="20"/>
          <w:szCs w:val="20"/>
        </w:rPr>
        <w:t>,</w:t>
      </w:r>
      <w:r w:rsidRPr="002650B2">
        <w:rPr>
          <w:i/>
          <w:sz w:val="20"/>
          <w:szCs w:val="20"/>
        </w:rPr>
        <w:t xml:space="preserve"> </w:t>
      </w:r>
      <w:r w:rsidR="00D03561" w:rsidRPr="002650B2">
        <w:rPr>
          <w:i/>
          <w:sz w:val="20"/>
          <w:szCs w:val="20"/>
        </w:rPr>
        <w:t xml:space="preserve">where each participant evolves in a constant struggle to keep the </w:t>
      </w:r>
      <w:r w:rsidR="003C3264">
        <w:rPr>
          <w:i/>
          <w:sz w:val="20"/>
          <w:szCs w:val="20"/>
        </w:rPr>
        <w:t>other in check</w:t>
      </w:r>
      <w:r w:rsidR="00D03561" w:rsidRPr="002650B2">
        <w:rPr>
          <w:i/>
          <w:sz w:val="20"/>
          <w:szCs w:val="20"/>
        </w:rPr>
        <w:t>. When the parasite wins, it becomes a pathogen and plant disease results.</w:t>
      </w:r>
    </w:p>
    <w:sectPr w:rsidR="00454393" w:rsidSect="009B429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5F6D"/>
    <w:multiLevelType w:val="hybridMultilevel"/>
    <w:tmpl w:val="649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5386B"/>
    <w:multiLevelType w:val="hybridMultilevel"/>
    <w:tmpl w:val="A00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C69DE"/>
    <w:multiLevelType w:val="hybridMultilevel"/>
    <w:tmpl w:val="2B3E2EE6"/>
    <w:lvl w:ilvl="0" w:tplc="6836580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9756E"/>
    <w:multiLevelType w:val="hybridMultilevel"/>
    <w:tmpl w:val="0154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FA"/>
    <w:rsid w:val="00001967"/>
    <w:rsid w:val="0003126D"/>
    <w:rsid w:val="00034FE1"/>
    <w:rsid w:val="00040200"/>
    <w:rsid w:val="00050CC9"/>
    <w:rsid w:val="00054AC7"/>
    <w:rsid w:val="000576CF"/>
    <w:rsid w:val="00074667"/>
    <w:rsid w:val="00086288"/>
    <w:rsid w:val="000A1136"/>
    <w:rsid w:val="000D1DA6"/>
    <w:rsid w:val="000D28ED"/>
    <w:rsid w:val="000E104D"/>
    <w:rsid w:val="000E298C"/>
    <w:rsid w:val="00104398"/>
    <w:rsid w:val="001053C4"/>
    <w:rsid w:val="001365B1"/>
    <w:rsid w:val="00163233"/>
    <w:rsid w:val="001A0087"/>
    <w:rsid w:val="001A1BA2"/>
    <w:rsid w:val="001A6622"/>
    <w:rsid w:val="001A67E9"/>
    <w:rsid w:val="001D5660"/>
    <w:rsid w:val="001E18DF"/>
    <w:rsid w:val="001E25B3"/>
    <w:rsid w:val="001F5C05"/>
    <w:rsid w:val="002020DE"/>
    <w:rsid w:val="00245717"/>
    <w:rsid w:val="00250C20"/>
    <w:rsid w:val="0025686C"/>
    <w:rsid w:val="002611A8"/>
    <w:rsid w:val="002650B2"/>
    <w:rsid w:val="00267AE0"/>
    <w:rsid w:val="00277000"/>
    <w:rsid w:val="00277605"/>
    <w:rsid w:val="00282C39"/>
    <w:rsid w:val="00294F2C"/>
    <w:rsid w:val="00295B10"/>
    <w:rsid w:val="002975C6"/>
    <w:rsid w:val="002D4171"/>
    <w:rsid w:val="002D613A"/>
    <w:rsid w:val="002E43E8"/>
    <w:rsid w:val="002F39AD"/>
    <w:rsid w:val="003001E7"/>
    <w:rsid w:val="0033357C"/>
    <w:rsid w:val="00355919"/>
    <w:rsid w:val="00357D11"/>
    <w:rsid w:val="00367F35"/>
    <w:rsid w:val="00383302"/>
    <w:rsid w:val="00395162"/>
    <w:rsid w:val="003C3264"/>
    <w:rsid w:val="003D0066"/>
    <w:rsid w:val="003D69F7"/>
    <w:rsid w:val="003F0A41"/>
    <w:rsid w:val="003F1FAF"/>
    <w:rsid w:val="00415BB1"/>
    <w:rsid w:val="004279FA"/>
    <w:rsid w:val="00454253"/>
    <w:rsid w:val="00454393"/>
    <w:rsid w:val="0045614E"/>
    <w:rsid w:val="00456762"/>
    <w:rsid w:val="00462912"/>
    <w:rsid w:val="0046545A"/>
    <w:rsid w:val="004658B8"/>
    <w:rsid w:val="00470878"/>
    <w:rsid w:val="00474EFD"/>
    <w:rsid w:val="004B75A2"/>
    <w:rsid w:val="004D16E8"/>
    <w:rsid w:val="004D630A"/>
    <w:rsid w:val="004D7C25"/>
    <w:rsid w:val="004F2F00"/>
    <w:rsid w:val="00517265"/>
    <w:rsid w:val="00540F24"/>
    <w:rsid w:val="00547D78"/>
    <w:rsid w:val="00563985"/>
    <w:rsid w:val="005642DA"/>
    <w:rsid w:val="00564CC3"/>
    <w:rsid w:val="005858A4"/>
    <w:rsid w:val="00595965"/>
    <w:rsid w:val="005A5B23"/>
    <w:rsid w:val="005B5A20"/>
    <w:rsid w:val="005C05A0"/>
    <w:rsid w:val="005D1666"/>
    <w:rsid w:val="005D73CE"/>
    <w:rsid w:val="0061391A"/>
    <w:rsid w:val="00672C86"/>
    <w:rsid w:val="00674B26"/>
    <w:rsid w:val="006770A1"/>
    <w:rsid w:val="00680493"/>
    <w:rsid w:val="00683763"/>
    <w:rsid w:val="0068540D"/>
    <w:rsid w:val="006B5E28"/>
    <w:rsid w:val="006D6C53"/>
    <w:rsid w:val="006F1D42"/>
    <w:rsid w:val="00700041"/>
    <w:rsid w:val="007010EB"/>
    <w:rsid w:val="00743EEB"/>
    <w:rsid w:val="00744905"/>
    <w:rsid w:val="00747F1A"/>
    <w:rsid w:val="0077581A"/>
    <w:rsid w:val="00780D70"/>
    <w:rsid w:val="00784C18"/>
    <w:rsid w:val="007859D9"/>
    <w:rsid w:val="00796A69"/>
    <w:rsid w:val="007B4219"/>
    <w:rsid w:val="007B429E"/>
    <w:rsid w:val="007B57D3"/>
    <w:rsid w:val="0080017D"/>
    <w:rsid w:val="008159B9"/>
    <w:rsid w:val="00826D9E"/>
    <w:rsid w:val="00826FD8"/>
    <w:rsid w:val="00836BB1"/>
    <w:rsid w:val="008468B4"/>
    <w:rsid w:val="00866458"/>
    <w:rsid w:val="00870BAC"/>
    <w:rsid w:val="00880643"/>
    <w:rsid w:val="00887857"/>
    <w:rsid w:val="008A1A1A"/>
    <w:rsid w:val="008A4F9D"/>
    <w:rsid w:val="008B06CF"/>
    <w:rsid w:val="008B16C4"/>
    <w:rsid w:val="008C0965"/>
    <w:rsid w:val="008C4511"/>
    <w:rsid w:val="008C7FA8"/>
    <w:rsid w:val="008D0141"/>
    <w:rsid w:val="008E4EC2"/>
    <w:rsid w:val="008F0DF5"/>
    <w:rsid w:val="008F4F41"/>
    <w:rsid w:val="008F4F57"/>
    <w:rsid w:val="008F72FD"/>
    <w:rsid w:val="00960316"/>
    <w:rsid w:val="00962FFA"/>
    <w:rsid w:val="009862B9"/>
    <w:rsid w:val="00987ACA"/>
    <w:rsid w:val="00990104"/>
    <w:rsid w:val="00995EF0"/>
    <w:rsid w:val="009965A2"/>
    <w:rsid w:val="009B429C"/>
    <w:rsid w:val="009C194F"/>
    <w:rsid w:val="009C598C"/>
    <w:rsid w:val="009E7EC6"/>
    <w:rsid w:val="00A04EF4"/>
    <w:rsid w:val="00A06DEF"/>
    <w:rsid w:val="00A312E3"/>
    <w:rsid w:val="00A31527"/>
    <w:rsid w:val="00A41DF5"/>
    <w:rsid w:val="00A44942"/>
    <w:rsid w:val="00A60D43"/>
    <w:rsid w:val="00A65B90"/>
    <w:rsid w:val="00A953A7"/>
    <w:rsid w:val="00AA3785"/>
    <w:rsid w:val="00AC2EBE"/>
    <w:rsid w:val="00AE477A"/>
    <w:rsid w:val="00AF4F37"/>
    <w:rsid w:val="00B0098F"/>
    <w:rsid w:val="00B03695"/>
    <w:rsid w:val="00B20B5D"/>
    <w:rsid w:val="00B44097"/>
    <w:rsid w:val="00B45C67"/>
    <w:rsid w:val="00B507C8"/>
    <w:rsid w:val="00B53787"/>
    <w:rsid w:val="00B54328"/>
    <w:rsid w:val="00B91C28"/>
    <w:rsid w:val="00B94EC2"/>
    <w:rsid w:val="00B95509"/>
    <w:rsid w:val="00BB10BA"/>
    <w:rsid w:val="00BC1642"/>
    <w:rsid w:val="00BE1D3C"/>
    <w:rsid w:val="00C1692C"/>
    <w:rsid w:val="00C22E3F"/>
    <w:rsid w:val="00C232FA"/>
    <w:rsid w:val="00C30D19"/>
    <w:rsid w:val="00C311B8"/>
    <w:rsid w:val="00C33BBA"/>
    <w:rsid w:val="00C357A4"/>
    <w:rsid w:val="00C40142"/>
    <w:rsid w:val="00C43207"/>
    <w:rsid w:val="00C61AF4"/>
    <w:rsid w:val="00C737D3"/>
    <w:rsid w:val="00C809AD"/>
    <w:rsid w:val="00C96AFA"/>
    <w:rsid w:val="00CA0F6B"/>
    <w:rsid w:val="00CC4EC8"/>
    <w:rsid w:val="00CD3516"/>
    <w:rsid w:val="00CF3E67"/>
    <w:rsid w:val="00D03371"/>
    <w:rsid w:val="00D03561"/>
    <w:rsid w:val="00D03934"/>
    <w:rsid w:val="00D12D47"/>
    <w:rsid w:val="00D22BA4"/>
    <w:rsid w:val="00D25723"/>
    <w:rsid w:val="00D3649B"/>
    <w:rsid w:val="00D63364"/>
    <w:rsid w:val="00D633C1"/>
    <w:rsid w:val="00D821E8"/>
    <w:rsid w:val="00D85D34"/>
    <w:rsid w:val="00D955F4"/>
    <w:rsid w:val="00D97848"/>
    <w:rsid w:val="00DA2795"/>
    <w:rsid w:val="00DB6458"/>
    <w:rsid w:val="00DC4ADF"/>
    <w:rsid w:val="00DD6D5D"/>
    <w:rsid w:val="00DE0DE9"/>
    <w:rsid w:val="00DF70B7"/>
    <w:rsid w:val="00E10726"/>
    <w:rsid w:val="00E132F2"/>
    <w:rsid w:val="00E146BB"/>
    <w:rsid w:val="00E15113"/>
    <w:rsid w:val="00E15591"/>
    <w:rsid w:val="00E272BA"/>
    <w:rsid w:val="00E3115F"/>
    <w:rsid w:val="00E44557"/>
    <w:rsid w:val="00E47121"/>
    <w:rsid w:val="00E52D7B"/>
    <w:rsid w:val="00E53A90"/>
    <w:rsid w:val="00E92852"/>
    <w:rsid w:val="00EC55D7"/>
    <w:rsid w:val="00EC6820"/>
    <w:rsid w:val="00EC7106"/>
    <w:rsid w:val="00ED0006"/>
    <w:rsid w:val="00EE03DE"/>
    <w:rsid w:val="00EF2116"/>
    <w:rsid w:val="00EF242C"/>
    <w:rsid w:val="00F107F4"/>
    <w:rsid w:val="00F47DA0"/>
    <w:rsid w:val="00F52050"/>
    <w:rsid w:val="00F5404C"/>
    <w:rsid w:val="00F57988"/>
    <w:rsid w:val="00F601DB"/>
    <w:rsid w:val="00F679B8"/>
    <w:rsid w:val="00F73A68"/>
    <w:rsid w:val="00FA58B4"/>
    <w:rsid w:val="00FB3879"/>
    <w:rsid w:val="00FB5F8A"/>
    <w:rsid w:val="00FC32F7"/>
    <w:rsid w:val="00FD7D50"/>
    <w:rsid w:val="00FE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B8"/>
    <w:pPr>
      <w:ind w:left="720"/>
      <w:contextualSpacing/>
    </w:pPr>
  </w:style>
  <w:style w:type="paragraph" w:styleId="NoSpacing">
    <w:name w:val="No Spacing"/>
    <w:uiPriority w:val="1"/>
    <w:qFormat/>
    <w:rsid w:val="00E44557"/>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94F2C"/>
    <w:rPr>
      <w:rFonts w:ascii="Tahoma" w:hAnsi="Tahoma" w:cs="Tahoma"/>
      <w:sz w:val="16"/>
      <w:szCs w:val="16"/>
    </w:rPr>
  </w:style>
  <w:style w:type="character" w:customStyle="1" w:styleId="BalloonTextChar">
    <w:name w:val="Balloon Text Char"/>
    <w:basedOn w:val="DefaultParagraphFont"/>
    <w:link w:val="BalloonText"/>
    <w:uiPriority w:val="99"/>
    <w:semiHidden/>
    <w:rsid w:val="00294F2C"/>
    <w:rPr>
      <w:rFonts w:ascii="Tahoma" w:hAnsi="Tahoma" w:cs="Tahoma"/>
      <w:sz w:val="16"/>
      <w:szCs w:val="16"/>
    </w:rPr>
  </w:style>
  <w:style w:type="paragraph" w:styleId="NormalWeb">
    <w:name w:val="Normal (Web)"/>
    <w:basedOn w:val="Normal"/>
    <w:uiPriority w:val="99"/>
    <w:semiHidden/>
    <w:unhideWhenUsed/>
    <w:rsid w:val="00D22BA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63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B8"/>
    <w:pPr>
      <w:ind w:left="720"/>
      <w:contextualSpacing/>
    </w:pPr>
  </w:style>
  <w:style w:type="paragraph" w:styleId="NoSpacing">
    <w:name w:val="No Spacing"/>
    <w:uiPriority w:val="1"/>
    <w:qFormat/>
    <w:rsid w:val="00E44557"/>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94F2C"/>
    <w:rPr>
      <w:rFonts w:ascii="Tahoma" w:hAnsi="Tahoma" w:cs="Tahoma"/>
      <w:sz w:val="16"/>
      <w:szCs w:val="16"/>
    </w:rPr>
  </w:style>
  <w:style w:type="character" w:customStyle="1" w:styleId="BalloonTextChar">
    <w:name w:val="Balloon Text Char"/>
    <w:basedOn w:val="DefaultParagraphFont"/>
    <w:link w:val="BalloonText"/>
    <w:uiPriority w:val="99"/>
    <w:semiHidden/>
    <w:rsid w:val="00294F2C"/>
    <w:rPr>
      <w:rFonts w:ascii="Tahoma" w:hAnsi="Tahoma" w:cs="Tahoma"/>
      <w:sz w:val="16"/>
      <w:szCs w:val="16"/>
    </w:rPr>
  </w:style>
  <w:style w:type="paragraph" w:styleId="NormalWeb">
    <w:name w:val="Normal (Web)"/>
    <w:basedOn w:val="Normal"/>
    <w:uiPriority w:val="99"/>
    <w:semiHidden/>
    <w:unhideWhenUsed/>
    <w:rsid w:val="00D22BA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63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42059">
      <w:bodyDiv w:val="1"/>
      <w:marLeft w:val="0"/>
      <w:marRight w:val="0"/>
      <w:marTop w:val="0"/>
      <w:marBottom w:val="0"/>
      <w:divBdr>
        <w:top w:val="none" w:sz="0" w:space="0" w:color="auto"/>
        <w:left w:val="none" w:sz="0" w:space="0" w:color="auto"/>
        <w:bottom w:val="none" w:sz="0" w:space="0" w:color="auto"/>
        <w:right w:val="none" w:sz="0" w:space="0" w:color="auto"/>
      </w:divBdr>
    </w:div>
    <w:div w:id="1201287093">
      <w:bodyDiv w:val="1"/>
      <w:marLeft w:val="0"/>
      <w:marRight w:val="0"/>
      <w:marTop w:val="0"/>
      <w:marBottom w:val="0"/>
      <w:divBdr>
        <w:top w:val="none" w:sz="0" w:space="0" w:color="auto"/>
        <w:left w:val="none" w:sz="0" w:space="0" w:color="auto"/>
        <w:bottom w:val="none" w:sz="0" w:space="0" w:color="auto"/>
        <w:right w:val="none" w:sz="0" w:space="0" w:color="auto"/>
      </w:divBdr>
    </w:div>
    <w:div w:id="1261372119">
      <w:bodyDiv w:val="1"/>
      <w:marLeft w:val="0"/>
      <w:marRight w:val="0"/>
      <w:marTop w:val="0"/>
      <w:marBottom w:val="0"/>
      <w:divBdr>
        <w:top w:val="none" w:sz="0" w:space="0" w:color="auto"/>
        <w:left w:val="none" w:sz="0" w:space="0" w:color="auto"/>
        <w:bottom w:val="none" w:sz="0" w:space="0" w:color="auto"/>
        <w:right w:val="none" w:sz="0" w:space="0" w:color="auto"/>
      </w:divBdr>
    </w:div>
    <w:div w:id="1638876954">
      <w:bodyDiv w:val="1"/>
      <w:marLeft w:val="0"/>
      <w:marRight w:val="0"/>
      <w:marTop w:val="0"/>
      <w:marBottom w:val="0"/>
      <w:divBdr>
        <w:top w:val="none" w:sz="0" w:space="0" w:color="auto"/>
        <w:left w:val="none" w:sz="0" w:space="0" w:color="auto"/>
        <w:bottom w:val="none" w:sz="0" w:space="0" w:color="auto"/>
        <w:right w:val="none" w:sz="0" w:space="0" w:color="auto"/>
      </w:divBdr>
    </w:div>
    <w:div w:id="1698508433">
      <w:bodyDiv w:val="1"/>
      <w:marLeft w:val="0"/>
      <w:marRight w:val="0"/>
      <w:marTop w:val="0"/>
      <w:marBottom w:val="0"/>
      <w:divBdr>
        <w:top w:val="none" w:sz="0" w:space="0" w:color="auto"/>
        <w:left w:val="none" w:sz="0" w:space="0" w:color="auto"/>
        <w:bottom w:val="none" w:sz="0" w:space="0" w:color="auto"/>
        <w:right w:val="none" w:sz="0" w:space="0" w:color="auto"/>
      </w:divBdr>
    </w:div>
    <w:div w:id="19422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hyperlink" Target="http://pseudomonas-syring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pseudomonas-syringae.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Collmer</dc:creator>
  <cp:lastModifiedBy>Magdalen Lindeberg</cp:lastModifiedBy>
  <cp:revision>3</cp:revision>
  <cp:lastPrinted>2013-10-25T19:37:00Z</cp:lastPrinted>
  <dcterms:created xsi:type="dcterms:W3CDTF">2013-10-30T13:45:00Z</dcterms:created>
  <dcterms:modified xsi:type="dcterms:W3CDTF">2013-10-30T18:29:00Z</dcterms:modified>
</cp:coreProperties>
</file>